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86EFA" w14:textId="77777777" w:rsidR="001A0ADA" w:rsidRDefault="001A0ADA" w:rsidP="001A0ADA">
      <w:pPr>
        <w:jc w:val="center"/>
        <w:rPr>
          <w:rFonts w:ascii="Times New Roman" w:hAnsi="Times New Roman" w:cs="Times New Roman"/>
          <w:b/>
          <w:sz w:val="48"/>
          <w:szCs w:val="24"/>
          <w:lang w:eastAsia="pl-PL"/>
        </w:rPr>
      </w:pPr>
      <w:r w:rsidRPr="001A0ADA">
        <w:rPr>
          <w:rFonts w:ascii="Times New Roman" w:hAnsi="Times New Roman" w:cs="Times New Roman"/>
          <w:b/>
          <w:sz w:val="48"/>
          <w:szCs w:val="24"/>
          <w:lang w:eastAsia="pl-PL"/>
        </w:rPr>
        <w:t>UWAGA!!!</w:t>
      </w:r>
    </w:p>
    <w:p w14:paraId="5F166F1E" w14:textId="77777777" w:rsidR="005B0BD4" w:rsidRDefault="005B0BD4" w:rsidP="001A0ADA">
      <w:pPr>
        <w:jc w:val="center"/>
        <w:rPr>
          <w:rFonts w:ascii="Times New Roman" w:hAnsi="Times New Roman" w:cs="Times New Roman"/>
          <w:b/>
          <w:sz w:val="48"/>
          <w:szCs w:val="24"/>
          <w:lang w:eastAsia="pl-PL"/>
        </w:rPr>
      </w:pPr>
    </w:p>
    <w:p w14:paraId="7AB1CD4D" w14:textId="77777777" w:rsidR="001A0ADA" w:rsidRPr="001A0ADA" w:rsidRDefault="001A0ADA" w:rsidP="001A0ADA">
      <w:pPr>
        <w:jc w:val="center"/>
        <w:rPr>
          <w:rFonts w:ascii="Times New Roman" w:hAnsi="Times New Roman" w:cs="Times New Roman"/>
          <w:b/>
          <w:sz w:val="48"/>
          <w:szCs w:val="24"/>
          <w:lang w:eastAsia="pl-PL"/>
        </w:rPr>
      </w:pPr>
    </w:p>
    <w:p w14:paraId="121E0966" w14:textId="77777777" w:rsidR="001A0ADA" w:rsidRDefault="001A0ADA" w:rsidP="00937DF9">
      <w:pPr>
        <w:jc w:val="both"/>
        <w:rPr>
          <w:rFonts w:ascii="Times New Roman" w:hAnsi="Times New Roman" w:cs="Times New Roman"/>
          <w:sz w:val="36"/>
          <w:szCs w:val="24"/>
          <w:lang w:eastAsia="pl-PL"/>
        </w:rPr>
      </w:pPr>
      <w:r w:rsidRPr="001A0ADA">
        <w:rPr>
          <w:rFonts w:ascii="Times New Roman" w:hAnsi="Times New Roman" w:cs="Times New Roman"/>
          <w:sz w:val="36"/>
          <w:szCs w:val="24"/>
          <w:lang w:eastAsia="pl-PL"/>
        </w:rPr>
        <w:t xml:space="preserve">Obrady sesji odbędą się </w:t>
      </w:r>
      <w:r w:rsidR="006E4179">
        <w:rPr>
          <w:rFonts w:ascii="Times New Roman" w:hAnsi="Times New Roman" w:cs="Times New Roman"/>
          <w:sz w:val="36"/>
          <w:szCs w:val="24"/>
          <w:lang w:eastAsia="pl-PL"/>
        </w:rPr>
        <w:t>stacjonarnie</w:t>
      </w:r>
      <w:r w:rsidR="000873AF">
        <w:rPr>
          <w:rFonts w:ascii="Times New Roman" w:hAnsi="Times New Roman" w:cs="Times New Roman"/>
          <w:sz w:val="36"/>
          <w:szCs w:val="24"/>
          <w:lang w:eastAsia="pl-PL"/>
        </w:rPr>
        <w:t xml:space="preserve">. </w:t>
      </w:r>
    </w:p>
    <w:p w14:paraId="255B3C70" w14:textId="77777777" w:rsidR="001A0ADA" w:rsidRPr="001A0ADA" w:rsidRDefault="001A0ADA" w:rsidP="00937DF9">
      <w:pPr>
        <w:jc w:val="both"/>
        <w:rPr>
          <w:rFonts w:ascii="Times New Roman" w:hAnsi="Times New Roman" w:cs="Times New Roman"/>
          <w:sz w:val="36"/>
          <w:szCs w:val="24"/>
          <w:lang w:eastAsia="pl-PL"/>
        </w:rPr>
      </w:pPr>
    </w:p>
    <w:p w14:paraId="382A58E0" w14:textId="7CFA7902" w:rsidR="001A0ADA" w:rsidRDefault="00E3486A" w:rsidP="00937DF9">
      <w:pPr>
        <w:jc w:val="both"/>
        <w:rPr>
          <w:rFonts w:ascii="Times New Roman" w:hAnsi="Times New Roman" w:cs="Times New Roman"/>
          <w:sz w:val="36"/>
          <w:szCs w:val="24"/>
          <w:lang w:eastAsia="pl-PL"/>
        </w:rPr>
      </w:pPr>
      <w:r>
        <w:rPr>
          <w:rFonts w:ascii="Times New Roman" w:hAnsi="Times New Roman" w:cs="Times New Roman"/>
          <w:sz w:val="36"/>
          <w:szCs w:val="24"/>
          <w:lang w:eastAsia="pl-PL"/>
        </w:rPr>
        <w:t xml:space="preserve">Przebieg </w:t>
      </w:r>
      <w:r w:rsidR="00595F01">
        <w:rPr>
          <w:rFonts w:ascii="Times New Roman" w:hAnsi="Times New Roman" w:cs="Times New Roman"/>
          <w:sz w:val="36"/>
          <w:szCs w:val="24"/>
          <w:lang w:eastAsia="pl-PL"/>
        </w:rPr>
        <w:t>Sesji</w:t>
      </w:r>
      <w:r>
        <w:rPr>
          <w:rFonts w:ascii="Times New Roman" w:hAnsi="Times New Roman" w:cs="Times New Roman"/>
          <w:sz w:val="36"/>
          <w:szCs w:val="24"/>
          <w:lang w:eastAsia="pl-PL"/>
        </w:rPr>
        <w:t xml:space="preserve"> Rady Miejskiej w Skale zostanie udostępniony. Link poniżej:</w:t>
      </w:r>
      <w:r w:rsidR="001A0ADA" w:rsidRPr="001A0ADA">
        <w:rPr>
          <w:rFonts w:ascii="Times New Roman" w:hAnsi="Times New Roman" w:cs="Times New Roman"/>
          <w:sz w:val="36"/>
          <w:szCs w:val="24"/>
          <w:lang w:eastAsia="pl-PL"/>
        </w:rPr>
        <w:t xml:space="preserve"> </w:t>
      </w:r>
    </w:p>
    <w:p w14:paraId="4BA04817" w14:textId="77777777" w:rsidR="000873AF" w:rsidRDefault="00D452B2" w:rsidP="00937DF9">
      <w:pPr>
        <w:jc w:val="both"/>
        <w:rPr>
          <w:rFonts w:ascii="Times New Roman" w:hAnsi="Times New Roman" w:cs="Times New Roman"/>
          <w:sz w:val="36"/>
          <w:szCs w:val="24"/>
          <w:lang w:eastAsia="pl-PL"/>
        </w:rPr>
      </w:pPr>
      <w:hyperlink r:id="rId4" w:history="1">
        <w:r w:rsidRPr="0005746F">
          <w:rPr>
            <w:rStyle w:val="Hipercze"/>
            <w:rFonts w:ascii="Times New Roman" w:hAnsi="Times New Roman" w:cs="Times New Roman"/>
            <w:sz w:val="36"/>
            <w:szCs w:val="24"/>
            <w:lang w:eastAsia="pl-PL"/>
          </w:rPr>
          <w:t>https://esesja.tv</w:t>
        </w:r>
      </w:hyperlink>
      <w:r>
        <w:rPr>
          <w:rFonts w:ascii="Times New Roman" w:hAnsi="Times New Roman" w:cs="Times New Roman"/>
          <w:sz w:val="36"/>
          <w:szCs w:val="24"/>
          <w:lang w:eastAsia="pl-PL"/>
        </w:rPr>
        <w:t xml:space="preserve"> </w:t>
      </w:r>
    </w:p>
    <w:p w14:paraId="5EFA7577" w14:textId="77777777" w:rsidR="000C5DD9" w:rsidRDefault="000C5DD9" w:rsidP="00937DF9">
      <w:pPr>
        <w:jc w:val="both"/>
        <w:rPr>
          <w:rFonts w:ascii="Times New Roman" w:hAnsi="Times New Roman" w:cs="Times New Roman"/>
          <w:sz w:val="36"/>
          <w:szCs w:val="24"/>
          <w:lang w:eastAsia="pl-PL"/>
        </w:rPr>
      </w:pPr>
    </w:p>
    <w:p w14:paraId="497951A3" w14:textId="32E48E10" w:rsidR="00641B3A" w:rsidRDefault="00A2779F" w:rsidP="00937DF9">
      <w:pPr>
        <w:jc w:val="both"/>
        <w:rPr>
          <w:rFonts w:ascii="Times New Roman" w:hAnsi="Times New Roman" w:cs="Times New Roman"/>
          <w:sz w:val="36"/>
          <w:szCs w:val="24"/>
          <w:lang w:eastAsia="pl-PL"/>
        </w:rPr>
      </w:pPr>
      <w:r>
        <w:rPr>
          <w:rFonts w:ascii="Times New Roman" w:hAnsi="Times New Roman" w:cs="Times New Roman"/>
          <w:sz w:val="36"/>
          <w:szCs w:val="24"/>
          <w:lang w:eastAsia="pl-PL"/>
        </w:rPr>
        <w:t xml:space="preserve">Informujemy, </w:t>
      </w:r>
      <w:r w:rsidR="001A0ADA" w:rsidRPr="001A0ADA">
        <w:rPr>
          <w:rFonts w:ascii="Times New Roman" w:hAnsi="Times New Roman" w:cs="Times New Roman"/>
          <w:sz w:val="36"/>
          <w:szCs w:val="24"/>
          <w:lang w:eastAsia="pl-PL"/>
        </w:rPr>
        <w:t>że</w:t>
      </w:r>
      <w:r w:rsidR="001A0ADA" w:rsidRPr="001A0ADA">
        <w:rPr>
          <w:rFonts w:ascii="Times New Roman" w:hAnsi="Times New Roman" w:cs="Times New Roman"/>
          <w:color w:val="FF0000"/>
          <w:sz w:val="36"/>
          <w:szCs w:val="24"/>
          <w:lang w:eastAsia="pl-PL"/>
        </w:rPr>
        <w:t xml:space="preserve"> </w:t>
      </w:r>
      <w:r w:rsidR="00B77DDE">
        <w:rPr>
          <w:rFonts w:ascii="Times New Roman" w:hAnsi="Times New Roman" w:cs="Times New Roman"/>
          <w:sz w:val="36"/>
          <w:szCs w:val="24"/>
          <w:lang w:eastAsia="pl-PL"/>
        </w:rPr>
        <w:t>X</w:t>
      </w:r>
      <w:r w:rsidR="00133B75">
        <w:rPr>
          <w:rFonts w:ascii="Times New Roman" w:hAnsi="Times New Roman" w:cs="Times New Roman"/>
          <w:sz w:val="36"/>
          <w:szCs w:val="24"/>
          <w:lang w:eastAsia="pl-PL"/>
        </w:rPr>
        <w:t>X</w:t>
      </w:r>
      <w:r w:rsidR="00047F30">
        <w:rPr>
          <w:rFonts w:ascii="Times New Roman" w:hAnsi="Times New Roman" w:cs="Times New Roman"/>
          <w:sz w:val="36"/>
          <w:szCs w:val="24"/>
          <w:lang w:eastAsia="pl-PL"/>
        </w:rPr>
        <w:t>XII</w:t>
      </w:r>
      <w:r w:rsidR="00957D00">
        <w:rPr>
          <w:rFonts w:ascii="Times New Roman" w:hAnsi="Times New Roman" w:cs="Times New Roman"/>
          <w:sz w:val="36"/>
          <w:szCs w:val="24"/>
          <w:lang w:eastAsia="pl-PL"/>
        </w:rPr>
        <w:t xml:space="preserve"> </w:t>
      </w:r>
      <w:r w:rsidR="001A0ADA" w:rsidRPr="001A0ADA">
        <w:rPr>
          <w:rFonts w:ascii="Times New Roman" w:hAnsi="Times New Roman" w:cs="Times New Roman"/>
          <w:sz w:val="36"/>
          <w:szCs w:val="24"/>
          <w:lang w:eastAsia="pl-PL"/>
        </w:rPr>
        <w:t>Sesja</w:t>
      </w:r>
      <w:r w:rsidR="00871CC5">
        <w:rPr>
          <w:rFonts w:ascii="Times New Roman" w:hAnsi="Times New Roman" w:cs="Times New Roman"/>
          <w:sz w:val="36"/>
          <w:szCs w:val="24"/>
          <w:lang w:eastAsia="pl-PL"/>
        </w:rPr>
        <w:t xml:space="preserve"> </w:t>
      </w:r>
      <w:r w:rsidR="001A0ADA" w:rsidRPr="001A0ADA">
        <w:rPr>
          <w:rFonts w:ascii="Times New Roman" w:hAnsi="Times New Roman" w:cs="Times New Roman"/>
          <w:sz w:val="36"/>
          <w:szCs w:val="24"/>
          <w:lang w:eastAsia="pl-PL"/>
        </w:rPr>
        <w:t>Rady Mi</w:t>
      </w:r>
      <w:r w:rsidR="006E4179">
        <w:rPr>
          <w:rFonts w:ascii="Times New Roman" w:hAnsi="Times New Roman" w:cs="Times New Roman"/>
          <w:sz w:val="36"/>
          <w:szCs w:val="24"/>
          <w:lang w:eastAsia="pl-PL"/>
        </w:rPr>
        <w:t xml:space="preserve">ejskiej </w:t>
      </w:r>
      <w:r w:rsidR="00D73B0A">
        <w:rPr>
          <w:rFonts w:ascii="Times New Roman" w:hAnsi="Times New Roman" w:cs="Times New Roman"/>
          <w:sz w:val="36"/>
          <w:szCs w:val="24"/>
          <w:lang w:eastAsia="pl-PL"/>
        </w:rPr>
        <w:t xml:space="preserve">w Skale, </w:t>
      </w:r>
      <w:r w:rsidR="003C1E4E">
        <w:rPr>
          <w:rFonts w:ascii="Times New Roman" w:hAnsi="Times New Roman" w:cs="Times New Roman"/>
          <w:sz w:val="36"/>
          <w:szCs w:val="24"/>
          <w:lang w:eastAsia="pl-PL"/>
        </w:rPr>
        <w:t xml:space="preserve">odbędzie się </w:t>
      </w:r>
      <w:r w:rsidR="00047F30">
        <w:rPr>
          <w:rFonts w:ascii="Times New Roman" w:hAnsi="Times New Roman" w:cs="Times New Roman"/>
          <w:b/>
          <w:bCs/>
          <w:sz w:val="36"/>
          <w:szCs w:val="24"/>
          <w:lang w:eastAsia="pl-PL"/>
        </w:rPr>
        <w:t>24</w:t>
      </w:r>
      <w:r w:rsidR="00251807">
        <w:rPr>
          <w:rFonts w:ascii="Times New Roman" w:hAnsi="Times New Roman" w:cs="Times New Roman"/>
          <w:b/>
          <w:bCs/>
          <w:sz w:val="36"/>
          <w:szCs w:val="24"/>
          <w:lang w:eastAsia="pl-PL"/>
        </w:rPr>
        <w:t xml:space="preserve"> </w:t>
      </w:r>
      <w:r w:rsidR="00047F30">
        <w:rPr>
          <w:rFonts w:ascii="Times New Roman" w:hAnsi="Times New Roman" w:cs="Times New Roman"/>
          <w:b/>
          <w:bCs/>
          <w:sz w:val="36"/>
          <w:szCs w:val="24"/>
          <w:lang w:eastAsia="pl-PL"/>
        </w:rPr>
        <w:t>września</w:t>
      </w:r>
      <w:r w:rsidR="007354FC">
        <w:rPr>
          <w:rFonts w:ascii="Times New Roman" w:hAnsi="Times New Roman" w:cs="Times New Roman"/>
          <w:b/>
          <w:sz w:val="36"/>
          <w:szCs w:val="24"/>
          <w:lang w:eastAsia="pl-PL"/>
        </w:rPr>
        <w:t xml:space="preserve"> </w:t>
      </w:r>
      <w:r w:rsidR="006E0F4F">
        <w:rPr>
          <w:rFonts w:ascii="Times New Roman" w:hAnsi="Times New Roman" w:cs="Times New Roman"/>
          <w:b/>
          <w:sz w:val="36"/>
          <w:szCs w:val="24"/>
          <w:lang w:eastAsia="pl-PL"/>
        </w:rPr>
        <w:t>202</w:t>
      </w:r>
      <w:r w:rsidR="0052586D">
        <w:rPr>
          <w:rFonts w:ascii="Times New Roman" w:hAnsi="Times New Roman" w:cs="Times New Roman"/>
          <w:b/>
          <w:sz w:val="36"/>
          <w:szCs w:val="24"/>
          <w:lang w:eastAsia="pl-PL"/>
        </w:rPr>
        <w:t>6</w:t>
      </w:r>
      <w:r w:rsidR="001A0ADA" w:rsidRPr="000873AF">
        <w:rPr>
          <w:rFonts w:ascii="Times New Roman" w:hAnsi="Times New Roman" w:cs="Times New Roman"/>
          <w:b/>
          <w:sz w:val="36"/>
          <w:szCs w:val="24"/>
          <w:lang w:eastAsia="pl-PL"/>
        </w:rPr>
        <w:t xml:space="preserve"> roku</w:t>
      </w:r>
      <w:r w:rsidR="000873AF">
        <w:rPr>
          <w:rFonts w:ascii="Times New Roman" w:hAnsi="Times New Roman" w:cs="Times New Roman"/>
          <w:b/>
          <w:sz w:val="36"/>
          <w:szCs w:val="24"/>
          <w:lang w:eastAsia="pl-PL"/>
        </w:rPr>
        <w:t xml:space="preserve"> </w:t>
      </w:r>
      <w:r w:rsidR="000873AF" w:rsidRPr="000873AF">
        <w:rPr>
          <w:rFonts w:ascii="Times New Roman" w:hAnsi="Times New Roman" w:cs="Times New Roman"/>
          <w:b/>
          <w:sz w:val="36"/>
          <w:szCs w:val="24"/>
          <w:lang w:eastAsia="pl-PL"/>
        </w:rPr>
        <w:t>(</w:t>
      </w:r>
      <w:r w:rsidR="00047F30">
        <w:rPr>
          <w:rFonts w:ascii="Times New Roman" w:hAnsi="Times New Roman" w:cs="Times New Roman"/>
          <w:b/>
          <w:sz w:val="36"/>
          <w:szCs w:val="24"/>
          <w:lang w:eastAsia="pl-PL"/>
        </w:rPr>
        <w:t>czwartek</w:t>
      </w:r>
      <w:r w:rsidR="00C6603C">
        <w:rPr>
          <w:rFonts w:ascii="Times New Roman" w:hAnsi="Times New Roman" w:cs="Times New Roman"/>
          <w:b/>
          <w:sz w:val="36"/>
          <w:szCs w:val="24"/>
          <w:lang w:eastAsia="pl-PL"/>
        </w:rPr>
        <w:t>)</w:t>
      </w:r>
      <w:r w:rsidR="006E4179">
        <w:rPr>
          <w:rFonts w:ascii="Times New Roman" w:hAnsi="Times New Roman" w:cs="Times New Roman"/>
          <w:b/>
          <w:sz w:val="36"/>
          <w:szCs w:val="24"/>
          <w:lang w:eastAsia="pl-PL"/>
        </w:rPr>
        <w:t xml:space="preserve"> </w:t>
      </w:r>
      <w:r w:rsidR="009C1C69">
        <w:rPr>
          <w:rFonts w:ascii="Times New Roman" w:hAnsi="Times New Roman" w:cs="Times New Roman"/>
          <w:b/>
          <w:sz w:val="36"/>
          <w:szCs w:val="24"/>
          <w:lang w:eastAsia="pl-PL"/>
        </w:rPr>
        <w:t xml:space="preserve">o godz. </w:t>
      </w:r>
      <w:r w:rsidR="00251807">
        <w:rPr>
          <w:rFonts w:ascii="Times New Roman" w:hAnsi="Times New Roman" w:cs="Times New Roman"/>
          <w:b/>
          <w:sz w:val="36"/>
          <w:szCs w:val="24"/>
          <w:lang w:eastAsia="pl-PL"/>
        </w:rPr>
        <w:t>17</w:t>
      </w:r>
      <w:r w:rsidR="00D23A0C">
        <w:rPr>
          <w:rFonts w:ascii="Times New Roman" w:hAnsi="Times New Roman" w:cs="Times New Roman"/>
          <w:b/>
          <w:sz w:val="36"/>
          <w:szCs w:val="24"/>
          <w:lang w:eastAsia="pl-PL"/>
        </w:rPr>
        <w:t>.</w:t>
      </w:r>
      <w:r w:rsidR="00251807">
        <w:rPr>
          <w:rFonts w:ascii="Times New Roman" w:hAnsi="Times New Roman" w:cs="Times New Roman"/>
          <w:b/>
          <w:sz w:val="36"/>
          <w:szCs w:val="24"/>
          <w:lang w:eastAsia="pl-PL"/>
        </w:rPr>
        <w:t>3</w:t>
      </w:r>
      <w:r w:rsidR="005B0BD4">
        <w:rPr>
          <w:rFonts w:ascii="Times New Roman" w:hAnsi="Times New Roman" w:cs="Times New Roman"/>
          <w:b/>
          <w:sz w:val="36"/>
          <w:szCs w:val="24"/>
          <w:lang w:eastAsia="pl-PL"/>
        </w:rPr>
        <w:t>0</w:t>
      </w:r>
      <w:r w:rsidR="00937DF9">
        <w:rPr>
          <w:rFonts w:ascii="Times New Roman" w:hAnsi="Times New Roman" w:cs="Times New Roman"/>
          <w:b/>
          <w:sz w:val="36"/>
          <w:szCs w:val="24"/>
          <w:lang w:eastAsia="pl-PL"/>
        </w:rPr>
        <w:t xml:space="preserve"> </w:t>
      </w:r>
      <w:r w:rsidR="00706F46">
        <w:rPr>
          <w:rFonts w:ascii="Times New Roman" w:hAnsi="Times New Roman" w:cs="Times New Roman"/>
          <w:b/>
          <w:sz w:val="36"/>
          <w:szCs w:val="24"/>
          <w:lang w:eastAsia="pl-PL"/>
        </w:rPr>
        <w:br/>
      </w:r>
      <w:r w:rsidR="006E4179">
        <w:rPr>
          <w:rFonts w:ascii="Times New Roman" w:hAnsi="Times New Roman" w:cs="Times New Roman"/>
          <w:b/>
          <w:sz w:val="36"/>
          <w:szCs w:val="24"/>
          <w:lang w:eastAsia="pl-PL"/>
        </w:rPr>
        <w:t>w Urzędzie Miasta i Gminy w Skale, pok. nr 2</w:t>
      </w:r>
    </w:p>
    <w:p w14:paraId="4E3DBA46" w14:textId="77777777" w:rsidR="001A0ADA" w:rsidRDefault="001A0ADA" w:rsidP="00937DF9">
      <w:pPr>
        <w:jc w:val="both"/>
        <w:rPr>
          <w:rFonts w:ascii="Times New Roman" w:hAnsi="Times New Roman" w:cs="Times New Roman"/>
          <w:sz w:val="36"/>
          <w:szCs w:val="24"/>
          <w:lang w:eastAsia="pl-PL"/>
        </w:rPr>
      </w:pPr>
      <w:r w:rsidRPr="001A0ADA">
        <w:rPr>
          <w:rFonts w:ascii="Times New Roman" w:hAnsi="Times New Roman" w:cs="Times New Roman"/>
          <w:sz w:val="36"/>
          <w:szCs w:val="24"/>
          <w:lang w:eastAsia="pl-PL"/>
        </w:rPr>
        <w:t xml:space="preserve">Projekty uchwał znajdują się na stronach internetowych Biuletynu Informacji Publicznej Urzędu Miasta i Gminy </w:t>
      </w:r>
      <w:r>
        <w:rPr>
          <w:rFonts w:ascii="Times New Roman" w:hAnsi="Times New Roman" w:cs="Times New Roman"/>
          <w:sz w:val="36"/>
          <w:szCs w:val="24"/>
          <w:lang w:eastAsia="pl-PL"/>
        </w:rPr>
        <w:t xml:space="preserve">               </w:t>
      </w:r>
      <w:r w:rsidR="000873AF">
        <w:rPr>
          <w:rFonts w:ascii="Times New Roman" w:hAnsi="Times New Roman" w:cs="Times New Roman"/>
          <w:sz w:val="36"/>
          <w:szCs w:val="24"/>
          <w:lang w:eastAsia="pl-PL"/>
        </w:rPr>
        <w:t xml:space="preserve">             </w:t>
      </w:r>
      <w:r>
        <w:rPr>
          <w:rFonts w:ascii="Times New Roman" w:hAnsi="Times New Roman" w:cs="Times New Roman"/>
          <w:sz w:val="36"/>
          <w:szCs w:val="24"/>
          <w:lang w:eastAsia="pl-PL"/>
        </w:rPr>
        <w:t xml:space="preserve">   </w:t>
      </w:r>
      <w:r w:rsidRPr="001A0ADA">
        <w:rPr>
          <w:rFonts w:ascii="Times New Roman" w:hAnsi="Times New Roman" w:cs="Times New Roman"/>
          <w:sz w:val="36"/>
          <w:szCs w:val="24"/>
          <w:lang w:eastAsia="pl-PL"/>
        </w:rPr>
        <w:t xml:space="preserve">w Skale. </w:t>
      </w:r>
    </w:p>
    <w:p w14:paraId="311FE406" w14:textId="77777777" w:rsidR="00886E1C" w:rsidRDefault="001A0ADA" w:rsidP="00937DF9">
      <w:pPr>
        <w:jc w:val="both"/>
        <w:rPr>
          <w:rFonts w:ascii="Times New Roman" w:hAnsi="Times New Roman" w:cs="Times New Roman"/>
          <w:sz w:val="36"/>
          <w:szCs w:val="36"/>
          <w:lang w:eastAsia="pl-PL"/>
        </w:rPr>
      </w:pPr>
      <w:r w:rsidRPr="00D21691">
        <w:rPr>
          <w:rFonts w:ascii="Times New Roman" w:hAnsi="Times New Roman" w:cs="Times New Roman"/>
          <w:sz w:val="36"/>
          <w:szCs w:val="36"/>
          <w:lang w:eastAsia="pl-PL"/>
        </w:rPr>
        <w:br/>
        <w:t xml:space="preserve">Więcej informacji znajdziesz na: stronie internetowej </w:t>
      </w:r>
      <w:r w:rsidR="00D21691">
        <w:rPr>
          <w:rFonts w:ascii="Times New Roman" w:hAnsi="Times New Roman" w:cs="Times New Roman"/>
          <w:sz w:val="36"/>
          <w:szCs w:val="36"/>
          <w:lang w:eastAsia="pl-PL"/>
        </w:rPr>
        <w:t xml:space="preserve">              </w:t>
      </w:r>
      <w:r w:rsidRPr="00D21691">
        <w:rPr>
          <w:rFonts w:ascii="Times New Roman" w:hAnsi="Times New Roman" w:cs="Times New Roman"/>
          <w:sz w:val="36"/>
          <w:szCs w:val="36"/>
          <w:lang w:eastAsia="pl-PL"/>
        </w:rPr>
        <w:t xml:space="preserve">Urzędu </w:t>
      </w:r>
      <w:hyperlink r:id="rId5" w:history="1">
        <w:r w:rsidRPr="00D21691">
          <w:rPr>
            <w:rStyle w:val="Hipercze"/>
            <w:rFonts w:ascii="Times New Roman" w:hAnsi="Times New Roman" w:cs="Times New Roman"/>
            <w:sz w:val="36"/>
            <w:szCs w:val="36"/>
            <w:lang w:eastAsia="pl-PL"/>
          </w:rPr>
          <w:t>www.skala.pl</w:t>
        </w:r>
      </w:hyperlink>
      <w:r w:rsidRPr="00D21691">
        <w:rPr>
          <w:rFonts w:ascii="Times New Roman" w:hAnsi="Times New Roman" w:cs="Times New Roman"/>
          <w:sz w:val="36"/>
          <w:szCs w:val="36"/>
          <w:lang w:eastAsia="pl-PL"/>
        </w:rPr>
        <w:t xml:space="preserve">  oraz w B</w:t>
      </w:r>
      <w:r w:rsidR="00D21691">
        <w:rPr>
          <w:rFonts w:ascii="Times New Roman" w:hAnsi="Times New Roman" w:cs="Times New Roman"/>
          <w:sz w:val="36"/>
          <w:szCs w:val="36"/>
          <w:lang w:eastAsia="pl-PL"/>
        </w:rPr>
        <w:t>iuletynie Informacji Publicznej:</w:t>
      </w:r>
    </w:p>
    <w:p w14:paraId="2F7B96CB" w14:textId="77777777" w:rsidR="00045991" w:rsidRDefault="00045991" w:rsidP="00316312">
      <w:pPr>
        <w:jc w:val="both"/>
        <w:rPr>
          <w:rFonts w:ascii="Times New Roman" w:hAnsi="Times New Roman" w:cs="Times New Roman"/>
          <w:sz w:val="36"/>
          <w:szCs w:val="36"/>
          <w:lang w:eastAsia="pl-PL"/>
        </w:rPr>
      </w:pPr>
    </w:p>
    <w:p w14:paraId="3354B0B4" w14:textId="65FA8C6C" w:rsidR="00045991" w:rsidRPr="00D21691" w:rsidRDefault="00F100C1" w:rsidP="00316312">
      <w:pPr>
        <w:jc w:val="both"/>
        <w:rPr>
          <w:rFonts w:ascii="Times New Roman" w:hAnsi="Times New Roman" w:cs="Times New Roman"/>
          <w:sz w:val="36"/>
          <w:szCs w:val="36"/>
          <w:lang w:eastAsia="pl-PL"/>
        </w:rPr>
      </w:pPr>
      <w:hyperlink r:id="rId6" w:history="1">
        <w:r w:rsidRPr="009A0A2E">
          <w:rPr>
            <w:rStyle w:val="Hipercze"/>
            <w:rFonts w:ascii="Times New Roman" w:hAnsi="Times New Roman" w:cs="Times New Roman"/>
            <w:sz w:val="36"/>
            <w:szCs w:val="36"/>
            <w:lang w:eastAsia="pl-PL"/>
          </w:rPr>
          <w:t>https://bip.malopolska.pl/umigskala,m,403468,2024.html</w:t>
        </w:r>
      </w:hyperlink>
      <w:r w:rsidR="00045991">
        <w:rPr>
          <w:rFonts w:ascii="Times New Roman" w:hAnsi="Times New Roman" w:cs="Times New Roman"/>
          <w:sz w:val="36"/>
          <w:szCs w:val="36"/>
          <w:lang w:eastAsia="pl-PL"/>
        </w:rPr>
        <w:t xml:space="preserve"> </w:t>
      </w:r>
    </w:p>
    <w:p w14:paraId="530BC3C1" w14:textId="77777777" w:rsidR="001A0ADA" w:rsidRPr="00D21691" w:rsidRDefault="00641B3A" w:rsidP="00316312">
      <w:pPr>
        <w:jc w:val="both"/>
        <w:rPr>
          <w:rFonts w:ascii="Times New Roman" w:hAnsi="Times New Roman" w:cs="Times New Roman"/>
          <w:sz w:val="36"/>
          <w:szCs w:val="36"/>
          <w:lang w:eastAsia="pl-PL"/>
        </w:rPr>
      </w:pPr>
      <w:r w:rsidRPr="00D21691">
        <w:rPr>
          <w:rFonts w:ascii="Times New Roman" w:hAnsi="Times New Roman" w:cs="Times New Roman"/>
          <w:sz w:val="36"/>
          <w:szCs w:val="36"/>
          <w:lang w:eastAsia="pl-PL"/>
        </w:rPr>
        <w:t xml:space="preserve">oraz </w:t>
      </w:r>
      <w:hyperlink r:id="rId7" w:history="1">
        <w:r w:rsidR="001A0324" w:rsidRPr="00D21691">
          <w:rPr>
            <w:rStyle w:val="Hipercze"/>
            <w:rFonts w:ascii="Times New Roman" w:hAnsi="Times New Roman" w:cs="Times New Roman"/>
            <w:sz w:val="36"/>
            <w:szCs w:val="36"/>
          </w:rPr>
          <w:t>http://portalmieszkanca.skala.pl/</w:t>
        </w:r>
      </w:hyperlink>
      <w:r w:rsidR="001A0324" w:rsidRPr="00D21691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05619F34" w14:textId="77777777" w:rsidR="001A0ADA" w:rsidRPr="001A0ADA" w:rsidRDefault="001A0ADA">
      <w:pPr>
        <w:rPr>
          <w:rFonts w:ascii="Times New Roman" w:hAnsi="Times New Roman" w:cs="Times New Roman"/>
          <w:sz w:val="36"/>
        </w:rPr>
      </w:pPr>
    </w:p>
    <w:sectPr w:rsidR="001A0ADA" w:rsidRPr="001A0A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ADA"/>
    <w:rsid w:val="00016BCF"/>
    <w:rsid w:val="00045991"/>
    <w:rsid w:val="00047F30"/>
    <w:rsid w:val="00050A6A"/>
    <w:rsid w:val="000873AF"/>
    <w:rsid w:val="000C5DD9"/>
    <w:rsid w:val="000F77C2"/>
    <w:rsid w:val="00133B75"/>
    <w:rsid w:val="001A0324"/>
    <w:rsid w:val="001A0ADA"/>
    <w:rsid w:val="001C6B8F"/>
    <w:rsid w:val="001E6245"/>
    <w:rsid w:val="00251807"/>
    <w:rsid w:val="002524BB"/>
    <w:rsid w:val="00253FEA"/>
    <w:rsid w:val="00261B95"/>
    <w:rsid w:val="00306895"/>
    <w:rsid w:val="00310836"/>
    <w:rsid w:val="00316247"/>
    <w:rsid w:val="00316312"/>
    <w:rsid w:val="003634B1"/>
    <w:rsid w:val="00370D5C"/>
    <w:rsid w:val="00382EEE"/>
    <w:rsid w:val="003C1E4E"/>
    <w:rsid w:val="003E5B65"/>
    <w:rsid w:val="003F3906"/>
    <w:rsid w:val="00453F5F"/>
    <w:rsid w:val="00464D33"/>
    <w:rsid w:val="00467E08"/>
    <w:rsid w:val="004833C1"/>
    <w:rsid w:val="0048520D"/>
    <w:rsid w:val="004B66D7"/>
    <w:rsid w:val="004C5943"/>
    <w:rsid w:val="004D00E1"/>
    <w:rsid w:val="0052586D"/>
    <w:rsid w:val="005410E6"/>
    <w:rsid w:val="00542CE0"/>
    <w:rsid w:val="00574E7C"/>
    <w:rsid w:val="00595F01"/>
    <w:rsid w:val="005A7E72"/>
    <w:rsid w:val="005B0BD4"/>
    <w:rsid w:val="005B361E"/>
    <w:rsid w:val="005B4555"/>
    <w:rsid w:val="00641B3A"/>
    <w:rsid w:val="006554C5"/>
    <w:rsid w:val="00687ACC"/>
    <w:rsid w:val="006D67E6"/>
    <w:rsid w:val="006E0F4F"/>
    <w:rsid w:val="006E4179"/>
    <w:rsid w:val="00706F46"/>
    <w:rsid w:val="00710869"/>
    <w:rsid w:val="0071420B"/>
    <w:rsid w:val="00730FB2"/>
    <w:rsid w:val="007354FC"/>
    <w:rsid w:val="007454DB"/>
    <w:rsid w:val="00763C9F"/>
    <w:rsid w:val="007A6D86"/>
    <w:rsid w:val="007A70B4"/>
    <w:rsid w:val="007D0647"/>
    <w:rsid w:val="00837F4C"/>
    <w:rsid w:val="00871CC5"/>
    <w:rsid w:val="00886E1C"/>
    <w:rsid w:val="008A62A7"/>
    <w:rsid w:val="008B5882"/>
    <w:rsid w:val="008C350E"/>
    <w:rsid w:val="008D00DF"/>
    <w:rsid w:val="00915870"/>
    <w:rsid w:val="009175C0"/>
    <w:rsid w:val="009232B1"/>
    <w:rsid w:val="009253D4"/>
    <w:rsid w:val="00937DF9"/>
    <w:rsid w:val="00942412"/>
    <w:rsid w:val="00957D00"/>
    <w:rsid w:val="00970E5A"/>
    <w:rsid w:val="0098453D"/>
    <w:rsid w:val="009C1C69"/>
    <w:rsid w:val="009F7586"/>
    <w:rsid w:val="00A2779F"/>
    <w:rsid w:val="00A416D5"/>
    <w:rsid w:val="00A513C4"/>
    <w:rsid w:val="00A90795"/>
    <w:rsid w:val="00A9112F"/>
    <w:rsid w:val="00A9742C"/>
    <w:rsid w:val="00B07B17"/>
    <w:rsid w:val="00B1676D"/>
    <w:rsid w:val="00B343BB"/>
    <w:rsid w:val="00B77DDE"/>
    <w:rsid w:val="00B85FC5"/>
    <w:rsid w:val="00BA6681"/>
    <w:rsid w:val="00C55A24"/>
    <w:rsid w:val="00C6603C"/>
    <w:rsid w:val="00CA7B81"/>
    <w:rsid w:val="00CB405B"/>
    <w:rsid w:val="00D02414"/>
    <w:rsid w:val="00D07300"/>
    <w:rsid w:val="00D21691"/>
    <w:rsid w:val="00D23A0C"/>
    <w:rsid w:val="00D35988"/>
    <w:rsid w:val="00D452B2"/>
    <w:rsid w:val="00D665EE"/>
    <w:rsid w:val="00D714D2"/>
    <w:rsid w:val="00D73B0A"/>
    <w:rsid w:val="00DA1917"/>
    <w:rsid w:val="00E3486A"/>
    <w:rsid w:val="00E35A01"/>
    <w:rsid w:val="00E55F9D"/>
    <w:rsid w:val="00E57468"/>
    <w:rsid w:val="00E64190"/>
    <w:rsid w:val="00E865CE"/>
    <w:rsid w:val="00E92CE8"/>
    <w:rsid w:val="00EA194D"/>
    <w:rsid w:val="00EE74AB"/>
    <w:rsid w:val="00EE7C6D"/>
    <w:rsid w:val="00F100C1"/>
    <w:rsid w:val="00F62679"/>
    <w:rsid w:val="00FB697C"/>
    <w:rsid w:val="00FB6C63"/>
    <w:rsid w:val="00FC1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15272"/>
  <w15:docId w15:val="{F9B71F57-A8CB-4BB2-90BA-F491AAEE8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0ADA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A0ADA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41B3A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100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3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portalmieszkanca.skala.p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p.malopolska.pl/umigskala,m,403468,2024.html" TargetMode="External"/><Relationship Id="rId5" Type="http://schemas.openxmlformats.org/officeDocument/2006/relationships/hyperlink" Target="http://www.skala.pl" TargetMode="External"/><Relationship Id="rId4" Type="http://schemas.openxmlformats.org/officeDocument/2006/relationships/hyperlink" Target="https://esesja.t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Kamila Motor</cp:lastModifiedBy>
  <cp:revision>2</cp:revision>
  <cp:lastPrinted>2026-06-22T11:40:00Z</cp:lastPrinted>
  <dcterms:created xsi:type="dcterms:W3CDTF">2026-09-14T06:52:00Z</dcterms:created>
  <dcterms:modified xsi:type="dcterms:W3CDTF">2026-09-14T06:52:00Z</dcterms:modified>
</cp:coreProperties>
</file>