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/>
          <w:sz w:val="24"/>
          <w:szCs w:val="24"/>
          <w:lang w:eastAsia="zh-CN"/>
        </w:rPr>
        <w:t>Załącznik nr 2</w:t>
      </w:r>
    </w:p>
    <w:p>
      <w:pPr>
        <w:pStyle w:val="Normal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GI.271.1.8.2025.MK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Oświadczenie o związaniu ofertą</w:t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20"/>
          <w:szCs w:val="20"/>
        </w:rPr>
        <w:t>Miejscowość, data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4956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.……………………………….………….…………….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..………………………....………….…………….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nazwa i adres Wykonawcy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Oświadczam, że jestem związany niniejszą ofertą przez okres 30 dni od daty otwarcia ofert.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 w:left="424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</w:p>
    <w:p>
      <w:pPr>
        <w:pStyle w:val="Normal"/>
        <w:spacing w:lineRule="auto" w:line="360" w:before="0" w:after="0"/>
        <w:ind w:firstLine="708" w:left="4956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Podpis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52450" cy="5905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69" r="-7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/>
    </w:pPr>
    <w:r>
      <w:rPr>
        <w:rFonts w:cs="Calibri"/>
        <w:b/>
        <w:sz w:val="20"/>
        <w:szCs w:val="20"/>
      </w:rPr>
      <w:t>Gmina Skała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52450" cy="590550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69" r="-7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/>
    </w:pPr>
    <w:r>
      <w:rPr>
        <w:rFonts w:cs="Calibri"/>
        <w:b/>
        <w:sz w:val="20"/>
        <w:szCs w:val="20"/>
      </w:rPr>
      <w:t>Gmina Skała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c584e"/>
    <w:rPr/>
  </w:style>
  <w:style w:type="character" w:styleId="StopkaZnak" w:customStyle="1">
    <w:name w:val="Stopka Znak"/>
    <w:basedOn w:val="DefaultParagraphFont"/>
    <w:uiPriority w:val="99"/>
    <w:qFormat/>
    <w:rsid w:val="00dc584e"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dc584e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dc584e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dc5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dc5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1" w:customStyle="1">
    <w:name w:val="Nagłówek1"/>
    <w:basedOn w:val="Normal"/>
    <w:next w:val="BodyText"/>
    <w:qFormat/>
    <w:rsid w:val="00dc584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36</Words>
  <Characters>367</Characters>
  <CharactersWithSpaces>445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2025-11-05T06:48:00Z</dcterms:created>
  <dc:creator>Arika Wijata</dc:creator>
  <dc:description/>
  <dc:language>pl-PL</dc:language>
  <cp:lastModifiedBy/>
  <dcterms:modified xsi:type="dcterms:W3CDTF">2025-11-05T09:54:35Z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