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FD59" w14:textId="2A354BB8" w:rsidR="00A10BEB" w:rsidRPr="001E3E77" w:rsidRDefault="00A10BEB" w:rsidP="00A10BEB">
      <w:pPr>
        <w:jc w:val="right"/>
        <w:rPr>
          <w:rFonts w:ascii="Times New Roman" w:hAnsi="Times New Roman" w:cs="Times New Roman"/>
        </w:rPr>
      </w:pPr>
      <w:r w:rsidRPr="001E3E77">
        <w:rPr>
          <w:rFonts w:ascii="Times New Roman" w:hAnsi="Times New Roman" w:cs="Times New Roman"/>
        </w:rPr>
        <w:t xml:space="preserve">Załącznik nr </w:t>
      </w:r>
      <w:r w:rsidR="00B01C2A" w:rsidRPr="00B01C2A">
        <w:rPr>
          <w:rFonts w:ascii="Times New Roman" w:hAnsi="Times New Roman" w:cs="Times New Roman"/>
        </w:rPr>
        <w:t>7</w:t>
      </w:r>
      <w:r w:rsidR="003E08AC" w:rsidRPr="00B01C2A">
        <w:rPr>
          <w:rFonts w:ascii="Times New Roman" w:hAnsi="Times New Roman" w:cs="Times New Roman"/>
        </w:rPr>
        <w:t xml:space="preserve"> </w:t>
      </w:r>
      <w:r w:rsidRPr="00B01C2A">
        <w:rPr>
          <w:rFonts w:ascii="Times New Roman" w:hAnsi="Times New Roman" w:cs="Times New Roman"/>
        </w:rPr>
        <w:t xml:space="preserve">do </w:t>
      </w:r>
      <w:r w:rsidR="00B01C2A" w:rsidRPr="00B01C2A">
        <w:rPr>
          <w:rFonts w:ascii="Times New Roman" w:hAnsi="Times New Roman" w:cs="Times New Roman"/>
        </w:rPr>
        <w:t>ZO</w:t>
      </w:r>
    </w:p>
    <w:p w14:paraId="3E2FEE35" w14:textId="541D02F5" w:rsidR="00A10BEB" w:rsidRPr="00A10BEB" w:rsidRDefault="00A10BEB" w:rsidP="008B57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10BEB">
        <w:rPr>
          <w:rFonts w:ascii="Times New Roman" w:hAnsi="Times New Roman" w:cs="Times New Roman"/>
          <w:b/>
          <w:sz w:val="28"/>
          <w:szCs w:val="28"/>
          <w:lang w:val="en-US"/>
        </w:rPr>
        <w:t>Opis</w:t>
      </w:r>
      <w:proofErr w:type="spellEnd"/>
      <w:r w:rsidRPr="00A10B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b/>
          <w:sz w:val="28"/>
          <w:szCs w:val="28"/>
          <w:lang w:val="en-US"/>
        </w:rPr>
        <w:t>przedmiotu</w:t>
      </w:r>
      <w:proofErr w:type="spellEnd"/>
      <w:r w:rsidRPr="00A10B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A313F">
        <w:rPr>
          <w:rFonts w:ascii="Times New Roman" w:hAnsi="Times New Roman" w:cs="Times New Roman"/>
          <w:b/>
          <w:sz w:val="28"/>
          <w:szCs w:val="28"/>
          <w:lang w:val="en-US"/>
        </w:rPr>
        <w:t>zamówienia</w:t>
      </w:r>
      <w:proofErr w:type="spellEnd"/>
    </w:p>
    <w:p w14:paraId="4FD2319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I.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zamówienia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A10BEB">
        <w:rPr>
          <w:rFonts w:ascii="Times New Roman" w:hAnsi="Times New Roman" w:cs="Times New Roman"/>
          <w:lang w:val="en-US"/>
        </w:rPr>
        <w:t>usługa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polegająca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44366719" w14:textId="05564251" w:rsidR="00A10BEB" w:rsidRPr="001E3E77" w:rsidRDefault="00A10BEB" w:rsidP="002C357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Sporządzeniu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miejscowego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zagospodarowania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dla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części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sołectwa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Sobiesęki</w:t>
      </w:r>
      <w:proofErr w:type="spellEnd"/>
      <w:r w:rsidR="002C3575">
        <w:rPr>
          <w:rFonts w:ascii="Times New Roman" w:hAnsi="Times New Roman" w:cs="Times New Roman"/>
          <w:lang w:val="en-US"/>
        </w:rPr>
        <w:t>.</w:t>
      </w:r>
    </w:p>
    <w:p w14:paraId="37EF83B1" w14:textId="2DDAFE59" w:rsidR="00A10BEB" w:rsidRPr="001E3E77" w:rsidRDefault="00A10BEB" w:rsidP="001E3E7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dokumentów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wykonaniu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działań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niezbędnych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dla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zapewnienia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prawidłowego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toku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formalno-prawnego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opracowań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zmierzających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uchwalenia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miejscowego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>.</w:t>
      </w:r>
    </w:p>
    <w:p w14:paraId="17DBD439" w14:textId="77777777" w:rsidR="008B570E" w:rsidRPr="001E3E77" w:rsidRDefault="008B570E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</w:p>
    <w:p w14:paraId="7A9BF93C" w14:textId="77777777" w:rsidR="00A10BEB" w:rsidRPr="001E3E77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II. </w:t>
      </w:r>
      <w:proofErr w:type="spellStart"/>
      <w:r w:rsidRPr="001E3E77">
        <w:rPr>
          <w:rFonts w:ascii="Times New Roman" w:hAnsi="Times New Roman" w:cs="Times New Roman"/>
          <w:lang w:val="en-US"/>
        </w:rPr>
        <w:t>Opis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szczegółowy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dla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opracowywanego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>:</w:t>
      </w:r>
    </w:p>
    <w:p w14:paraId="674EC13A" w14:textId="2C78324A" w:rsidR="00A10BEB" w:rsidRPr="001E3E77" w:rsidRDefault="00A10BEB" w:rsidP="001E3E7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Podstawa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opracowania</w:t>
      </w:r>
      <w:proofErr w:type="spellEnd"/>
      <w:r w:rsidRPr="001E3E77">
        <w:rPr>
          <w:rFonts w:ascii="Times New Roman" w:hAnsi="Times New Roman" w:cs="Times New Roman"/>
          <w:lang w:val="en-US"/>
        </w:rPr>
        <w:t>:</w:t>
      </w:r>
    </w:p>
    <w:p w14:paraId="5E787080" w14:textId="747D1294" w:rsidR="002C3575" w:rsidRPr="002C3575" w:rsidRDefault="00A10BEB" w:rsidP="002C35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0B3FF2">
        <w:rPr>
          <w:rFonts w:ascii="Times New Roman" w:hAnsi="Times New Roman" w:cs="Times New Roman"/>
          <w:lang w:val="en-US"/>
        </w:rPr>
        <w:t>Uchwała</w:t>
      </w:r>
      <w:proofErr w:type="spellEnd"/>
      <w:r w:rsidRPr="000B3FF2">
        <w:rPr>
          <w:rFonts w:ascii="Times New Roman" w:hAnsi="Times New Roman" w:cs="Times New Roman"/>
          <w:lang w:val="en-US"/>
        </w:rPr>
        <w:t xml:space="preserve"> nr</w:t>
      </w:r>
      <w:r w:rsidR="000B3FF2" w:rsidRPr="000B3FF2">
        <w:rPr>
          <w:rFonts w:ascii="Times New Roman" w:hAnsi="Times New Roman" w:cs="Times New Roman"/>
          <w:lang w:val="en-US"/>
        </w:rPr>
        <w:t xml:space="preserve"> </w:t>
      </w:r>
      <w:r w:rsidR="002C3575">
        <w:rPr>
          <w:rFonts w:ascii="Times New Roman" w:hAnsi="Times New Roman" w:cs="Times New Roman"/>
          <w:lang w:val="en-US"/>
        </w:rPr>
        <w:t>XI/102/25</w:t>
      </w:r>
      <w:r w:rsidR="000B3FF2" w:rsidRPr="000B3FF2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0B3FF2" w:rsidRPr="000B3FF2">
        <w:rPr>
          <w:rFonts w:ascii="Times New Roman" w:hAnsi="Times New Roman" w:cs="Times New Roman"/>
          <w:lang w:val="en-US"/>
        </w:rPr>
        <w:t>dnia</w:t>
      </w:r>
      <w:proofErr w:type="spellEnd"/>
      <w:r w:rsidR="000B3FF2" w:rsidRPr="000B3FF2">
        <w:rPr>
          <w:rFonts w:ascii="Times New Roman" w:hAnsi="Times New Roman" w:cs="Times New Roman"/>
          <w:lang w:val="en-US"/>
        </w:rPr>
        <w:t xml:space="preserve"> </w:t>
      </w:r>
      <w:r w:rsidR="002C3575">
        <w:rPr>
          <w:rFonts w:ascii="Times New Roman" w:hAnsi="Times New Roman" w:cs="Times New Roman"/>
          <w:lang w:val="en-US"/>
        </w:rPr>
        <w:t xml:space="preserve">30 </w:t>
      </w:r>
      <w:proofErr w:type="spellStart"/>
      <w:r w:rsidR="002C3575">
        <w:rPr>
          <w:rFonts w:ascii="Times New Roman" w:hAnsi="Times New Roman" w:cs="Times New Roman"/>
          <w:lang w:val="en-US"/>
        </w:rPr>
        <w:t>stycznia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2025r</w:t>
      </w:r>
      <w:r w:rsidR="000B3FF2" w:rsidRPr="000B3FF2">
        <w:rPr>
          <w:rFonts w:ascii="Times New Roman" w:hAnsi="Times New Roman" w:cs="Times New Roman"/>
          <w:lang w:val="en-US"/>
        </w:rPr>
        <w:t xml:space="preserve"> </w:t>
      </w:r>
      <w:r w:rsidR="000B3FF2" w:rsidRPr="000B3FF2">
        <w:rPr>
          <w:rFonts w:ascii="Times New Roman" w:hAnsi="Times New Roman" w:cs="Times New Roman"/>
        </w:rPr>
        <w:t xml:space="preserve">w sprawie </w:t>
      </w:r>
      <w:r w:rsidR="002C3575" w:rsidRPr="002C35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przystąpienia do sporządzenia miejscowego planu zagospodarowania przestrzennego dla części sołectwa Sobiesęki, na dz. nr 53/7, 53/8, 53/9, 53/5, 53/6 oraz na części działek nr 53/1, 54/9, 54/14, 54/11, 55/16, 55/21, 55/24, 55/18, 56/3, 57/9, 57/14, 58/8</w:t>
      </w:r>
    </w:p>
    <w:p w14:paraId="35395904" w14:textId="4965B909" w:rsidR="00A10BEB" w:rsidRPr="00A10BEB" w:rsidRDefault="00A10BEB" w:rsidP="002C357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A10BEB">
        <w:rPr>
          <w:rFonts w:ascii="Times New Roman" w:hAnsi="Times New Roman" w:cs="Times New Roman"/>
          <w:lang w:val="en-US"/>
        </w:rPr>
        <w:t>Granice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obszar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opracowania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67AD6ED1" w14:textId="4D80BD5C" w:rsidR="00A10BEB" w:rsidRPr="001E3E77" w:rsidRDefault="00E53FAF" w:rsidP="002C3575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lang w:val="en-US"/>
        </w:rPr>
        <w:t>według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załacznika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graficznego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uchwały</w:t>
      </w:r>
      <w:proofErr w:type="spellEnd"/>
    </w:p>
    <w:p w14:paraId="652A8277" w14:textId="0039B0D2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A10BEB">
        <w:rPr>
          <w:rFonts w:ascii="Times New Roman" w:hAnsi="Times New Roman" w:cs="Times New Roman"/>
          <w:lang w:val="en-US"/>
        </w:rPr>
        <w:t>Obszar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objęty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znajduje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się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m.in. w:</w:t>
      </w:r>
    </w:p>
    <w:p w14:paraId="2820BC7E" w14:textId="33D94C19" w:rsidR="00E53FAF" w:rsidRDefault="00E53FAF" w:rsidP="001E3E77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terenach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objętych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formami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ochrony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przyrody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2C3575">
        <w:rPr>
          <w:rFonts w:ascii="Times New Roman" w:hAnsi="Times New Roman" w:cs="Times New Roman"/>
          <w:lang w:val="en-US"/>
        </w:rPr>
        <w:t>otulina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Dłubniańskiego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Parku</w:t>
      </w:r>
      <w:proofErr w:type="spellEnd"/>
      <w:r w:rsidR="002C35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575">
        <w:rPr>
          <w:rFonts w:ascii="Times New Roman" w:hAnsi="Times New Roman" w:cs="Times New Roman"/>
          <w:lang w:val="en-US"/>
        </w:rPr>
        <w:t>Krajobrazowego</w:t>
      </w:r>
      <w:proofErr w:type="spellEnd"/>
      <w:r w:rsidR="002C3575">
        <w:rPr>
          <w:rFonts w:ascii="Times New Roman" w:hAnsi="Times New Roman" w:cs="Times New Roman"/>
          <w:lang w:val="en-US"/>
        </w:rPr>
        <w:t>)</w:t>
      </w:r>
    </w:p>
    <w:p w14:paraId="7186FA05" w14:textId="50FA8FED" w:rsidR="00A10BEB" w:rsidRPr="00A10BEB" w:rsidRDefault="008B570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4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Zakres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czynności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wykonania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leżący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po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stronie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Wykonawcy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646669">
        <w:rPr>
          <w:rFonts w:ascii="Times New Roman" w:hAnsi="Times New Roman" w:cs="Times New Roman"/>
          <w:lang w:val="en-US"/>
        </w:rPr>
        <w:t>dla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6669">
        <w:rPr>
          <w:rFonts w:ascii="Times New Roman" w:hAnsi="Times New Roman" w:cs="Times New Roman"/>
          <w:lang w:val="en-US"/>
        </w:rPr>
        <w:t>każdego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646669">
        <w:rPr>
          <w:rFonts w:ascii="Times New Roman" w:hAnsi="Times New Roman" w:cs="Times New Roman"/>
          <w:lang w:val="en-US"/>
        </w:rPr>
        <w:t>planów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6669">
        <w:rPr>
          <w:rFonts w:ascii="Times New Roman" w:hAnsi="Times New Roman" w:cs="Times New Roman"/>
          <w:lang w:val="en-US"/>
        </w:rPr>
        <w:t>wykonywane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6669">
        <w:rPr>
          <w:rFonts w:ascii="Times New Roman" w:hAnsi="Times New Roman" w:cs="Times New Roman"/>
          <w:lang w:val="en-US"/>
        </w:rPr>
        <w:t>odrębnie</w:t>
      </w:r>
      <w:proofErr w:type="spellEnd"/>
      <w:r w:rsidR="00646669">
        <w:rPr>
          <w:rFonts w:ascii="Times New Roman" w:hAnsi="Times New Roman" w:cs="Times New Roman"/>
          <w:lang w:val="en-US"/>
        </w:rPr>
        <w:t>):</w:t>
      </w:r>
    </w:p>
    <w:p w14:paraId="506F3B1F" w14:textId="16D8D9A0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- </w:t>
      </w:r>
      <w:proofErr w:type="spellStart"/>
      <w:r w:rsidRPr="00A10BEB">
        <w:rPr>
          <w:rFonts w:ascii="Times New Roman" w:hAnsi="Times New Roman" w:cs="Times New Roman"/>
          <w:lang w:val="en-US"/>
        </w:rPr>
        <w:t>prace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wstępne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analityczne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projektowe:</w:t>
      </w:r>
    </w:p>
    <w:p w14:paraId="563BE628" w14:textId="1ACAB36E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Zebranie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materiałów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wejściowych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7131FC9D" w14:textId="68DA1031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Analiza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opinii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zgłoszonych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osoby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fizyczne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prawne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organy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instytucje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po</w:t>
      </w:r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ogłoszeniu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przystąpieniu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sporządzenia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zgłoszonych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zainteresowanych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w </w:t>
      </w:r>
      <w:proofErr w:type="spellStart"/>
      <w:r w:rsidRPr="001E3E77">
        <w:rPr>
          <w:rFonts w:ascii="Times New Roman" w:hAnsi="Times New Roman" w:cs="Times New Roman"/>
          <w:lang w:val="en-US"/>
        </w:rPr>
        <w:t>tym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zawiadamiane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organy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instytucje</w:t>
      </w:r>
      <w:proofErr w:type="spellEnd"/>
      <w:r w:rsidR="004C2C6A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tutejszy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urząd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zbiera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wnioski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do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projektów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planów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,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których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skany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przekaże</w:t>
      </w:r>
      <w:proofErr w:type="spellEnd"/>
      <w:r w:rsidR="004C2C6A" w:rsidRPr="004C2C6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C2C6A" w:rsidRPr="004C2C6A">
        <w:rPr>
          <w:rFonts w:ascii="Times New Roman" w:hAnsi="Times New Roman" w:cs="Times New Roman"/>
          <w:u w:val="single"/>
          <w:lang w:val="en-US"/>
        </w:rPr>
        <w:t>Wykonawcy</w:t>
      </w:r>
      <w:proofErr w:type="spellEnd"/>
    </w:p>
    <w:p w14:paraId="25B4FAD0" w14:textId="77777777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Inwentaryzacja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urbanistyczna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1E3E77">
        <w:rPr>
          <w:rFonts w:ascii="Times New Roman" w:hAnsi="Times New Roman" w:cs="Times New Roman"/>
          <w:lang w:val="en-US"/>
        </w:rPr>
        <w:t>prace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terenowe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kameralne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3E0FB849" w14:textId="479DE9CC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wystąpień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innych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pism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instytucji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wymaganych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ustawą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r w:rsidR="008B570E" w:rsidRPr="001E3E77">
        <w:rPr>
          <w:rFonts w:ascii="Times New Roman" w:hAnsi="Times New Roman" w:cs="Times New Roman"/>
          <w:lang w:val="en-US"/>
        </w:rPr>
        <w:t xml:space="preserve">planowanie         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r w:rsidR="008B570E" w:rsidRPr="001E3E77">
        <w:rPr>
          <w:rFonts w:ascii="Times New Roman" w:hAnsi="Times New Roman" w:cs="Times New Roman"/>
          <w:lang w:val="en-US"/>
        </w:rPr>
        <w:t xml:space="preserve">i </w:t>
      </w:r>
      <w:proofErr w:type="spellStart"/>
      <w:r w:rsidRPr="001E3E77">
        <w:rPr>
          <w:rFonts w:ascii="Times New Roman" w:hAnsi="Times New Roman" w:cs="Times New Roman"/>
          <w:lang w:val="en-US"/>
        </w:rPr>
        <w:t>zagospodarowaniu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mających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wpływ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dotyczy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również</w:t>
      </w:r>
      <w:proofErr w:type="spellEnd"/>
    </w:p>
    <w:p w14:paraId="7C1D8B94" w14:textId="77777777" w:rsidR="00A10BEB" w:rsidRPr="001E3E77" w:rsidRDefault="00A10BEB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późniejszych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etapów</w:t>
      </w:r>
      <w:proofErr w:type="spellEnd"/>
      <w:r w:rsidRPr="001E3E77">
        <w:rPr>
          <w:rFonts w:ascii="Times New Roman" w:hAnsi="Times New Roman" w:cs="Times New Roman"/>
          <w:lang w:val="en-US"/>
        </w:rPr>
        <w:t>.</w:t>
      </w:r>
    </w:p>
    <w:p w14:paraId="4BB80106" w14:textId="77777777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Wykonanie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1E3E77">
        <w:rPr>
          <w:rFonts w:ascii="Times New Roman" w:hAnsi="Times New Roman" w:cs="Times New Roman"/>
          <w:lang w:val="en-US"/>
        </w:rPr>
        <w:t>Opracowania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Ekofizjograficznego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1E3E77">
        <w:rPr>
          <w:rFonts w:ascii="Times New Roman" w:hAnsi="Times New Roman" w:cs="Times New Roman"/>
          <w:lang w:val="en-US"/>
        </w:rPr>
        <w:t>zgodnie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Rozporządzeniem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Ministra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Środowiska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6D0C2303" w14:textId="77777777" w:rsidR="00A10BEB" w:rsidRPr="001E3E77" w:rsidRDefault="00A10BEB" w:rsidP="001E3E7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lastRenderedPageBreak/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wstępnego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1E3E77">
        <w:rPr>
          <w:rFonts w:ascii="Times New Roman" w:hAnsi="Times New Roman" w:cs="Times New Roman"/>
          <w:lang w:val="en-US"/>
        </w:rPr>
        <w:t>podlega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zatwierdzeniu</w:t>
      </w:r>
      <w:proofErr w:type="spellEnd"/>
      <w:r w:rsidRPr="001E3E77">
        <w:rPr>
          <w:rFonts w:ascii="Times New Roman" w:hAnsi="Times New Roman" w:cs="Times New Roman"/>
          <w:lang w:val="en-US"/>
        </w:rPr>
        <w:t>).</w:t>
      </w:r>
    </w:p>
    <w:p w14:paraId="05A8102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b)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II – </w:t>
      </w:r>
      <w:proofErr w:type="spellStart"/>
      <w:r w:rsidRPr="00A10BEB">
        <w:rPr>
          <w:rFonts w:ascii="Times New Roman" w:hAnsi="Times New Roman" w:cs="Times New Roman"/>
          <w:lang w:val="en-US"/>
        </w:rPr>
        <w:t>konsultacje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10D52416" w14:textId="6E2A87FE" w:rsidR="00A10BEB" w:rsidRPr="001E3E77" w:rsidRDefault="00A10BEB" w:rsidP="001E3E7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Udział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głównego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projektanta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zorganizowanym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Zamawiającego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spotkaniu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                             </w:t>
      </w:r>
      <w:r w:rsidRPr="001E3E77">
        <w:rPr>
          <w:rFonts w:ascii="Times New Roman" w:hAnsi="Times New Roman" w:cs="Times New Roman"/>
          <w:lang w:val="en-US"/>
        </w:rPr>
        <w:t xml:space="preserve"> z</w:t>
      </w:r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mieszkańcami</w:t>
      </w:r>
      <w:proofErr w:type="spellEnd"/>
      <w:r w:rsidR="002B4340">
        <w:rPr>
          <w:rFonts w:ascii="Times New Roman" w:hAnsi="Times New Roman" w:cs="Times New Roman"/>
          <w:lang w:val="en-US"/>
        </w:rPr>
        <w:t xml:space="preserve"> </w:t>
      </w:r>
    </w:p>
    <w:p w14:paraId="3CECA8D4" w14:textId="782DB0F9" w:rsidR="00A10BEB" w:rsidRPr="001E3E77" w:rsidRDefault="00A10BEB" w:rsidP="001E3E7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Wewnętrzna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dyskusja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nad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opracowaniem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prowadzona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3FAF">
        <w:rPr>
          <w:rFonts w:ascii="Times New Roman" w:hAnsi="Times New Roman" w:cs="Times New Roman"/>
          <w:lang w:val="en-US"/>
        </w:rPr>
        <w:t>głównego</w:t>
      </w:r>
      <w:proofErr w:type="spellEnd"/>
      <w:r w:rsidR="00E53F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3FAF">
        <w:rPr>
          <w:rFonts w:ascii="Times New Roman" w:hAnsi="Times New Roman" w:cs="Times New Roman"/>
          <w:lang w:val="en-US"/>
        </w:rPr>
        <w:t>projektanta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udziałem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3FAF">
        <w:rPr>
          <w:rFonts w:ascii="Times New Roman" w:hAnsi="Times New Roman" w:cs="Times New Roman"/>
          <w:lang w:val="en-US"/>
        </w:rPr>
        <w:t>władz</w:t>
      </w:r>
      <w:proofErr w:type="spellEnd"/>
      <w:r w:rsidR="00E53F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3FAF">
        <w:rPr>
          <w:rFonts w:ascii="Times New Roman" w:hAnsi="Times New Roman" w:cs="Times New Roman"/>
          <w:lang w:val="en-US"/>
        </w:rPr>
        <w:t>gminy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uwagi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propozycje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korekt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00138CB5" w14:textId="77777777" w:rsidR="00A10BEB" w:rsidRPr="001E3E77" w:rsidRDefault="00A10BEB" w:rsidP="001E3E7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>.</w:t>
      </w:r>
    </w:p>
    <w:p w14:paraId="0909B800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III – </w:t>
      </w:r>
      <w:proofErr w:type="spellStart"/>
      <w:r w:rsidRPr="00A10BEB">
        <w:rPr>
          <w:rFonts w:ascii="Times New Roman" w:hAnsi="Times New Roman" w:cs="Times New Roman"/>
          <w:lang w:val="en-US"/>
        </w:rPr>
        <w:t>prace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projektowe:</w:t>
      </w:r>
    </w:p>
    <w:p w14:paraId="5F01240F" w14:textId="77777777" w:rsidR="00A10BEB" w:rsidRPr="001E3E77" w:rsidRDefault="00A10BEB" w:rsidP="001E3E77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Sporządzenie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informacją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sposobie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rozstrzygnięcia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</w:p>
    <w:p w14:paraId="7CBFB3A4" w14:textId="2FAB42A6" w:rsidR="00A10BEB" w:rsidRPr="001E3E77" w:rsidRDefault="00A10BEB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1E3E77">
        <w:rPr>
          <w:rFonts w:ascii="Times New Roman" w:hAnsi="Times New Roman" w:cs="Times New Roman"/>
          <w:lang w:val="en-US"/>
        </w:rPr>
        <w:t>uzasadnieniem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dla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nieuwzględnionych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naniesienie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mapy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ewidencyjne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lub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inny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uzgodniony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Zamawiającym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materiał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graficzny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7C9DB61A" w14:textId="77777777" w:rsidR="00A10BEB" w:rsidRPr="001E3E77" w:rsidRDefault="00A10BEB" w:rsidP="001E3E77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1E3E77">
        <w:rPr>
          <w:rFonts w:ascii="Times New Roman" w:hAnsi="Times New Roman" w:cs="Times New Roman"/>
          <w:lang w:val="en-US"/>
        </w:rPr>
        <w:t>Prognozy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oddziaływania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środowisko</w:t>
      </w:r>
      <w:proofErr w:type="spellEnd"/>
      <w:r w:rsidRPr="001E3E77">
        <w:rPr>
          <w:rFonts w:ascii="Times New Roman" w:hAnsi="Times New Roman" w:cs="Times New Roman"/>
          <w:lang w:val="en-US"/>
        </w:rPr>
        <w:t>”,</w:t>
      </w:r>
    </w:p>
    <w:p w14:paraId="0CEC55C7" w14:textId="17824267" w:rsidR="00A10BEB" w:rsidRPr="001E3E77" w:rsidRDefault="00A10BEB" w:rsidP="001E3E77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prognozy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skutków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finansowych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uchwalenia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miejscowego</w:t>
      </w:r>
      <w:proofErr w:type="spellEnd"/>
      <w:r w:rsidRPr="001E3E77">
        <w:rPr>
          <w:rFonts w:ascii="Times New Roman" w:hAnsi="Times New Roman" w:cs="Times New Roman"/>
          <w:lang w:val="en-US"/>
        </w:rPr>
        <w:t>.</w:t>
      </w:r>
      <w:bookmarkStart w:id="0" w:name="br2"/>
      <w:bookmarkEnd w:id="0"/>
    </w:p>
    <w:p w14:paraId="61A37D0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d)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IV – </w:t>
      </w:r>
      <w:proofErr w:type="spellStart"/>
      <w:r w:rsidRPr="00A10BEB">
        <w:rPr>
          <w:rFonts w:ascii="Times New Roman" w:hAnsi="Times New Roman" w:cs="Times New Roman"/>
          <w:lang w:val="en-US"/>
        </w:rPr>
        <w:t>opiniowanie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uzgadnianie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projektu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2A9031AC" w14:textId="68A73657" w:rsidR="00A10BEB" w:rsidRPr="001E3E77" w:rsidRDefault="00A10BEB" w:rsidP="001E3E7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Udział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głównego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projektanta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posiedzeniu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Gminnej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Komisji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Urbanistyczno-Architektonicznej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uzyskanie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pozytywnej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opinii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projekcie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23B40F6F" w14:textId="77777777" w:rsidR="00A10BEB" w:rsidRPr="001E3E77" w:rsidRDefault="00A10BEB" w:rsidP="001E3E7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pism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związanych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wystąpieniem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opinie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uzgodnienia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7C0EA229" w14:textId="1EF71191" w:rsidR="00A10BEB" w:rsidRPr="001E3E77" w:rsidRDefault="00A10BEB" w:rsidP="001E3E7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wniosku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zmianę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przeznaczenia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gruntów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rolnych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lub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leśnych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cele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nierolnicze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lub</w:t>
      </w:r>
      <w:proofErr w:type="spellEnd"/>
      <w:r w:rsidR="008B570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nieleśne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7EBAD6F4" w14:textId="77777777" w:rsidR="00A10BEB" w:rsidRPr="001E3E77" w:rsidRDefault="00A10BEB" w:rsidP="001E3E7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uzgodnień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opinii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60D55D14" w14:textId="77777777" w:rsidR="00A10BEB" w:rsidRPr="001E3E77" w:rsidRDefault="00A10BEB" w:rsidP="001E3E77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Analiza i </w:t>
      </w:r>
      <w:proofErr w:type="spellStart"/>
      <w:r w:rsidRPr="001E3E77">
        <w:rPr>
          <w:rFonts w:ascii="Times New Roman" w:hAnsi="Times New Roman" w:cs="Times New Roman"/>
          <w:lang w:val="en-US"/>
        </w:rPr>
        <w:t>wprowadzenie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zmian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wynikających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uzyskanych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opinii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dokonanych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uzgodnień</w:t>
      </w:r>
      <w:proofErr w:type="spellEnd"/>
      <w:r w:rsidRPr="001E3E77">
        <w:rPr>
          <w:rFonts w:ascii="Times New Roman" w:hAnsi="Times New Roman" w:cs="Times New Roman"/>
          <w:lang w:val="en-US"/>
        </w:rPr>
        <w:t>.</w:t>
      </w:r>
    </w:p>
    <w:p w14:paraId="7460ADA4" w14:textId="76B8BB5A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e)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V – </w:t>
      </w:r>
      <w:proofErr w:type="spellStart"/>
      <w:r w:rsidRPr="00A10BEB">
        <w:rPr>
          <w:rFonts w:ascii="Times New Roman" w:hAnsi="Times New Roman" w:cs="Times New Roman"/>
          <w:lang w:val="en-US"/>
        </w:rPr>
        <w:t>Konsultacje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społeczne</w:t>
      </w:r>
      <w:proofErr w:type="spellEnd"/>
      <w:r w:rsidR="00646669">
        <w:rPr>
          <w:rFonts w:ascii="Times New Roman" w:hAnsi="Times New Roman" w:cs="Times New Roman"/>
          <w:lang w:val="en-US"/>
        </w:rPr>
        <w:t xml:space="preserve"> </w:t>
      </w:r>
    </w:p>
    <w:p w14:paraId="76DEBD5A" w14:textId="73FF6AF5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wzorów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obwieszczenia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ogłoszenia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prasowego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rozpoczęciu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537E448A" w14:textId="77777777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Udział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członka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zespołu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konsultacjach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2E183EAC" w14:textId="77777777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Udział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głównego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projektanta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zespołu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zorganizowanych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Zamawiającego</w:t>
      </w:r>
      <w:proofErr w:type="spellEnd"/>
    </w:p>
    <w:p w14:paraId="73290C78" w14:textId="77777777" w:rsidR="00A10BEB" w:rsidRPr="001E3E77" w:rsidRDefault="00A10BEB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konsultacjach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6EBC290B" w14:textId="501D8974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Opracowanie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raportu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podsumowującego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przebieg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zawierający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D578BE" w:rsidRPr="001E3E77">
        <w:rPr>
          <w:rFonts w:ascii="Times New Roman" w:hAnsi="Times New Roman" w:cs="Times New Roman"/>
          <w:lang w:val="en-US"/>
        </w:rPr>
        <w:t xml:space="preserve">                   </w:t>
      </w:r>
      <w:r w:rsidRPr="001E3E77">
        <w:rPr>
          <w:rFonts w:ascii="Times New Roman" w:hAnsi="Times New Roman" w:cs="Times New Roman"/>
          <w:lang w:val="en-US"/>
        </w:rPr>
        <w:t>w</w:t>
      </w:r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szczególności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zgłoszonych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uwag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propozycją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ich </w:t>
      </w:r>
      <w:proofErr w:type="spellStart"/>
      <w:r w:rsidRPr="001E3E77">
        <w:rPr>
          <w:rFonts w:ascii="Times New Roman" w:hAnsi="Times New Roman" w:cs="Times New Roman"/>
          <w:lang w:val="en-US"/>
        </w:rPr>
        <w:t>rozpatrzenia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D578BE" w:rsidRPr="001E3E77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1E3E77">
        <w:rPr>
          <w:rFonts w:ascii="Times New Roman" w:hAnsi="Times New Roman" w:cs="Times New Roman"/>
          <w:lang w:val="en-US"/>
        </w:rPr>
        <w:t xml:space="preserve">i </w:t>
      </w:r>
      <w:proofErr w:type="spellStart"/>
      <w:r w:rsidRPr="001E3E77">
        <w:rPr>
          <w:rFonts w:ascii="Times New Roman" w:hAnsi="Times New Roman" w:cs="Times New Roman"/>
          <w:lang w:val="en-US"/>
        </w:rPr>
        <w:t>uzasadnieniem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</w:t>
      </w:r>
      <w:r w:rsidR="00D578BE" w:rsidRPr="001E3E77">
        <w:rPr>
          <w:rFonts w:ascii="Times New Roman" w:hAnsi="Times New Roman" w:cs="Times New Roman"/>
          <w:lang w:val="en-US"/>
        </w:rPr>
        <w:t>z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protokoły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czynności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przeprowadzonych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ramach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13EFE765" w14:textId="77777777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skorygowanego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uwag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353A1084" w14:textId="360EA2C5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lastRenderedPageBreak/>
        <w:t>Wprowadzenie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korekt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wynikających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rozpatrzenia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uwag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złożonych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podczas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457C4066" w14:textId="46E11517" w:rsidR="00A10BEB" w:rsidRPr="001E3E77" w:rsidRDefault="00A10BEB" w:rsidP="001E3E7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miejscowego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raportem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podsumowującego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przebieg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zawierający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szczególności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wykaz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zgłoszonych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uwag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D578BE" w:rsidRPr="001E3E77">
        <w:rPr>
          <w:rFonts w:ascii="Times New Roman" w:hAnsi="Times New Roman" w:cs="Times New Roman"/>
          <w:lang w:val="en-US"/>
        </w:rPr>
        <w:t xml:space="preserve">                      </w:t>
      </w:r>
      <w:r w:rsidRPr="001E3E77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1E3E77">
        <w:rPr>
          <w:rFonts w:ascii="Times New Roman" w:hAnsi="Times New Roman" w:cs="Times New Roman"/>
          <w:lang w:val="en-US"/>
        </w:rPr>
        <w:t>propozycją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ich</w:t>
      </w:r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rozpatrzenia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uzasadnieniem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protokoły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czynności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przeprowadzonych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ramach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konsultacji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4ABF684A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f) </w:t>
      </w:r>
      <w:proofErr w:type="spellStart"/>
      <w:r w:rsidRPr="00A10BEB">
        <w:rPr>
          <w:rFonts w:ascii="Times New Roman" w:hAnsi="Times New Roman" w:cs="Times New Roman"/>
          <w:lang w:val="en-US"/>
        </w:rPr>
        <w:t>Etap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VI – </w:t>
      </w:r>
      <w:proofErr w:type="spellStart"/>
      <w:r w:rsidRPr="00A10BEB">
        <w:rPr>
          <w:rFonts w:ascii="Times New Roman" w:hAnsi="Times New Roman" w:cs="Times New Roman"/>
          <w:lang w:val="en-US"/>
        </w:rPr>
        <w:t>uchwalenie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prace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końcowe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7D62A0AB" w14:textId="09198143" w:rsidR="00A10BEB" w:rsidRPr="001E3E77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Udział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głównego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projektanta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sesji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rady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gminy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której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będzie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przedstawiony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uchwalenia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projekt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listą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nieuwzględnionych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uwag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3557018C" w14:textId="6F064E09" w:rsidR="00A10BEB" w:rsidRPr="001E3E77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Sporządzenie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pisemnego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podsumowania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uzasadnienia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których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mowa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art. 42 pkt. 2)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art. 55</w:t>
      </w:r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ust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. 3 </w:t>
      </w:r>
      <w:proofErr w:type="spellStart"/>
      <w:r w:rsidRPr="001E3E77">
        <w:rPr>
          <w:rFonts w:ascii="Times New Roman" w:hAnsi="Times New Roman" w:cs="Times New Roman"/>
          <w:lang w:val="en-US"/>
        </w:rPr>
        <w:t>ustawy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udostępnieniu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informacji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jego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ochronie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udziale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społeczeństwa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r w:rsidRPr="001E3E77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1E3E77">
        <w:rPr>
          <w:rFonts w:ascii="Times New Roman" w:hAnsi="Times New Roman" w:cs="Times New Roman"/>
          <w:lang w:val="en-US"/>
        </w:rPr>
        <w:t>ochronie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E3E77">
        <w:rPr>
          <w:rFonts w:ascii="Times New Roman" w:hAnsi="Times New Roman" w:cs="Times New Roman"/>
          <w:lang w:val="en-US"/>
        </w:rPr>
        <w:t>ocenach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oddziaływania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środowisko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5555CFF6" w14:textId="77777777" w:rsidR="00A10BEB" w:rsidRPr="001E3E77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kompletnej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dokumentacji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planu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zebranej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trakcie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procedowania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</w:p>
    <w:p w14:paraId="2C6BAE96" w14:textId="73F869C3" w:rsidR="00A10BEB" w:rsidRPr="001E3E77" w:rsidRDefault="00A10BEB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przygotowanie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uchwały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załącznikami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uwzględnieniem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numeru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1E3E77">
        <w:rPr>
          <w:rFonts w:ascii="Times New Roman" w:hAnsi="Times New Roman" w:cs="Times New Roman"/>
          <w:lang w:val="en-US"/>
        </w:rPr>
        <w:t>daty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uchwały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Rady </w:t>
      </w:r>
      <w:proofErr w:type="spellStart"/>
      <w:r w:rsidR="003E08AC">
        <w:rPr>
          <w:rFonts w:ascii="Times New Roman" w:hAnsi="Times New Roman" w:cs="Times New Roman"/>
          <w:lang w:val="en-US"/>
        </w:rPr>
        <w:t>Miejskiej</w:t>
      </w:r>
      <w:proofErr w:type="spellEnd"/>
      <w:r w:rsidR="003E08AC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3E08AC">
        <w:rPr>
          <w:rFonts w:ascii="Times New Roman" w:hAnsi="Times New Roman" w:cs="Times New Roman"/>
          <w:lang w:val="en-US"/>
        </w:rPr>
        <w:t>Skale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1E3E77">
        <w:rPr>
          <w:rFonts w:ascii="Times New Roman" w:hAnsi="Times New Roman" w:cs="Times New Roman"/>
          <w:lang w:val="en-US"/>
        </w:rPr>
        <w:t>publikacji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Dzienniku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Urzędowym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Województwa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08AC">
        <w:rPr>
          <w:rFonts w:ascii="Times New Roman" w:hAnsi="Times New Roman" w:cs="Times New Roman"/>
          <w:lang w:val="en-US"/>
        </w:rPr>
        <w:t>Małopolskiego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wersji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elektronicznej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pliki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: doc, jpg, pdf, </w:t>
      </w:r>
      <w:proofErr w:type="spellStart"/>
      <w:r w:rsidRPr="001E3E77">
        <w:rPr>
          <w:rFonts w:ascii="Times New Roman" w:hAnsi="Times New Roman" w:cs="Times New Roman"/>
          <w:lang w:val="en-US"/>
        </w:rPr>
        <w:t>plik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.xml (.</w:t>
      </w:r>
      <w:proofErr w:type="spellStart"/>
      <w:r w:rsidRPr="001E3E77">
        <w:rPr>
          <w:rFonts w:ascii="Times New Roman" w:hAnsi="Times New Roman" w:cs="Times New Roman"/>
          <w:lang w:val="en-US"/>
        </w:rPr>
        <w:t>zipx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) z </w:t>
      </w:r>
      <w:proofErr w:type="spellStart"/>
      <w:r w:rsidRPr="001E3E77">
        <w:rPr>
          <w:rFonts w:ascii="Times New Roman" w:hAnsi="Times New Roman" w:cs="Times New Roman"/>
          <w:lang w:val="en-US"/>
        </w:rPr>
        <w:t>możliwością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importu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</w:t>
      </w:r>
      <w:r w:rsidR="003E08AC">
        <w:rPr>
          <w:rFonts w:ascii="Times New Roman" w:hAnsi="Times New Roman" w:cs="Times New Roman"/>
          <w:lang w:val="en-US"/>
        </w:rPr>
        <w:t xml:space="preserve">system </w:t>
      </w:r>
      <w:r w:rsidRPr="001E3E77">
        <w:rPr>
          <w:rFonts w:ascii="Times New Roman" w:hAnsi="Times New Roman" w:cs="Times New Roman"/>
          <w:lang w:val="en-US"/>
        </w:rPr>
        <w:t xml:space="preserve">LEGISLATOR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nośniku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1E3E77">
        <w:rPr>
          <w:rFonts w:ascii="Times New Roman" w:hAnsi="Times New Roman" w:cs="Times New Roman"/>
          <w:lang w:val="en-US"/>
        </w:rPr>
        <w:t>zgodnie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Rozporządzeniem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Prezesa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Rady </w:t>
      </w:r>
      <w:proofErr w:type="spellStart"/>
      <w:r w:rsidRPr="001E3E77">
        <w:rPr>
          <w:rFonts w:ascii="Times New Roman" w:hAnsi="Times New Roman" w:cs="Times New Roman"/>
          <w:lang w:val="en-US"/>
        </w:rPr>
        <w:t>Ministrów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dnia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20</w:t>
      </w:r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czerwca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2002 r. w </w:t>
      </w:r>
      <w:proofErr w:type="spellStart"/>
      <w:r w:rsidRPr="001E3E77">
        <w:rPr>
          <w:rFonts w:ascii="Times New Roman" w:hAnsi="Times New Roman" w:cs="Times New Roman"/>
          <w:lang w:val="en-US"/>
        </w:rPr>
        <w:t>sprawie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1E3E77">
        <w:rPr>
          <w:rFonts w:ascii="Times New Roman" w:hAnsi="Times New Roman" w:cs="Times New Roman"/>
          <w:lang w:val="en-US"/>
        </w:rPr>
        <w:t>Zasad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techniki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prawodawczej</w:t>
      </w:r>
      <w:proofErr w:type="spellEnd"/>
      <w:r w:rsidRPr="001E3E77">
        <w:rPr>
          <w:rFonts w:ascii="Times New Roman" w:hAnsi="Times New Roman" w:cs="Times New Roman"/>
          <w:lang w:val="en-US"/>
        </w:rPr>
        <w:t>",</w:t>
      </w:r>
    </w:p>
    <w:p w14:paraId="2B9BC1E1" w14:textId="1554802A" w:rsidR="00A10BEB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Stworzenie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zbioru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zgodnie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Rozporządzeniem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Ministra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Rozwoju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3E77">
        <w:rPr>
          <w:rFonts w:ascii="Times New Roman" w:hAnsi="Times New Roman" w:cs="Times New Roman"/>
          <w:lang w:val="en-US"/>
        </w:rPr>
        <w:t>Pracy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D578BE" w:rsidRPr="001E3E77">
        <w:rPr>
          <w:rFonts w:ascii="Times New Roman" w:hAnsi="Times New Roman" w:cs="Times New Roman"/>
          <w:lang w:val="en-US"/>
        </w:rPr>
        <w:t xml:space="preserve">i </w:t>
      </w:r>
      <w:proofErr w:type="spellStart"/>
      <w:r w:rsidRPr="001E3E77">
        <w:rPr>
          <w:rFonts w:ascii="Times New Roman" w:hAnsi="Times New Roman" w:cs="Times New Roman"/>
          <w:lang w:val="en-US"/>
        </w:rPr>
        <w:t>Technologii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dnia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26 </w:t>
      </w:r>
      <w:proofErr w:type="spellStart"/>
      <w:r w:rsidRPr="001E3E77">
        <w:rPr>
          <w:rFonts w:ascii="Times New Roman" w:hAnsi="Times New Roman" w:cs="Times New Roman"/>
          <w:lang w:val="en-US"/>
        </w:rPr>
        <w:t>października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2020 r. w </w:t>
      </w:r>
      <w:proofErr w:type="spellStart"/>
      <w:r w:rsidRPr="001E3E77">
        <w:rPr>
          <w:rFonts w:ascii="Times New Roman" w:hAnsi="Times New Roman" w:cs="Times New Roman"/>
          <w:lang w:val="en-US"/>
        </w:rPr>
        <w:t>sprawie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zbiorów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metadanych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zakresie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zagospodarowania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(Dz. U. z 2020 </w:t>
      </w:r>
      <w:proofErr w:type="spellStart"/>
      <w:r w:rsidRPr="001E3E77">
        <w:rPr>
          <w:rFonts w:ascii="Times New Roman" w:hAnsi="Times New Roman" w:cs="Times New Roman"/>
          <w:lang w:val="en-US"/>
        </w:rPr>
        <w:t>poz</w:t>
      </w:r>
      <w:proofErr w:type="spellEnd"/>
      <w:r w:rsidRPr="001E3E77">
        <w:rPr>
          <w:rFonts w:ascii="Times New Roman" w:hAnsi="Times New Roman" w:cs="Times New Roman"/>
          <w:lang w:val="en-US"/>
        </w:rPr>
        <w:t>. 1916).</w:t>
      </w:r>
    </w:p>
    <w:p w14:paraId="2A88FDA1" w14:textId="0A1A8CC6" w:rsidR="002B4340" w:rsidRDefault="002B4340" w:rsidP="002B4340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497E10">
        <w:rPr>
          <w:rFonts w:ascii="Times New Roman" w:hAnsi="Times New Roman" w:cs="Times New Roman"/>
          <w:b/>
          <w:bCs/>
          <w:lang w:val="en-US"/>
        </w:rPr>
        <w:t>Dodatkowo</w:t>
      </w:r>
      <w:proofErr w:type="spellEnd"/>
      <w:r w:rsidRPr="00497E10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Główny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projektant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bierze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udział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zorganizownych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Zamawiajacego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spotkaniach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roboczych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="00497E10">
        <w:rPr>
          <w:rFonts w:ascii="Times New Roman" w:hAnsi="Times New Roman" w:cs="Times New Roman"/>
          <w:lang w:val="en-US"/>
        </w:rPr>
        <w:t xml:space="preserve">a w </w:t>
      </w:r>
      <w:proofErr w:type="spellStart"/>
      <w:r w:rsidR="00497E10">
        <w:rPr>
          <w:rFonts w:ascii="Times New Roman" w:hAnsi="Times New Roman" w:cs="Times New Roman"/>
          <w:lang w:val="en-US"/>
        </w:rPr>
        <w:t>szczególności</w:t>
      </w:r>
      <w:proofErr w:type="spellEnd"/>
      <w:r w:rsidR="00497E10"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posiedzeniach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Komisji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Gospodarki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Komunalnej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Handlu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Planowania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Przestrzennego</w:t>
      </w:r>
      <w:proofErr w:type="spellEnd"/>
      <w:r>
        <w:rPr>
          <w:rFonts w:ascii="Times New Roman" w:hAnsi="Times New Roman" w:cs="Times New Roman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lang w:val="en-US"/>
        </w:rPr>
        <w:t>Gopodarczego</w:t>
      </w:r>
      <w:proofErr w:type="spellEnd"/>
      <w:r>
        <w:rPr>
          <w:rFonts w:ascii="Times New Roman" w:hAnsi="Times New Roman" w:cs="Times New Roman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lang w:val="en-US"/>
        </w:rPr>
        <w:t>których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Zamawiający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zawiadomi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Wykonawcę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później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niż</w:t>
      </w:r>
      <w:proofErr w:type="spellEnd"/>
      <w:r>
        <w:rPr>
          <w:rFonts w:ascii="Times New Roman" w:hAnsi="Times New Roman" w:cs="Times New Roman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lang w:val="en-US"/>
        </w:rPr>
        <w:t>dni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przed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planowanym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posiedzeniem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0F27863" w14:textId="0D71866D" w:rsidR="00A6728D" w:rsidRPr="002B4340" w:rsidRDefault="00A6728D" w:rsidP="002B4340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Pomaga</w:t>
      </w:r>
      <w:proofErr w:type="spellEnd"/>
      <w:r>
        <w:rPr>
          <w:rFonts w:ascii="Times New Roman" w:hAnsi="Times New Roman" w:cs="Times New Roman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lang w:val="en-US"/>
        </w:rPr>
        <w:t>przygotowaniu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odpowiedzi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problematyczne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mieszkańców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dotyczących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rozwiązań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projektowych</w:t>
      </w:r>
      <w:proofErr w:type="spellEnd"/>
      <w:r>
        <w:rPr>
          <w:rFonts w:ascii="Times New Roman" w:hAnsi="Times New Roman" w:cs="Times New Roman"/>
          <w:lang w:val="en-US"/>
        </w:rPr>
        <w:t xml:space="preserve"> w MPZP.</w:t>
      </w:r>
    </w:p>
    <w:p w14:paraId="0EE8B876" w14:textId="77777777" w:rsidR="001E3E77" w:rsidRPr="001E3E77" w:rsidRDefault="001E3E77" w:rsidP="001E3E77">
      <w:pPr>
        <w:pStyle w:val="Akapitzlist"/>
        <w:spacing w:line="360" w:lineRule="auto"/>
        <w:rPr>
          <w:rFonts w:ascii="Times New Roman" w:hAnsi="Times New Roman" w:cs="Times New Roman"/>
          <w:lang w:val="en-US"/>
        </w:rPr>
      </w:pPr>
    </w:p>
    <w:p w14:paraId="0F59B732" w14:textId="77777777" w:rsidR="00D578BE" w:rsidRPr="003E08AC" w:rsidRDefault="00D578BE" w:rsidP="001E3E77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3E08AC">
        <w:rPr>
          <w:rFonts w:ascii="Times New Roman" w:hAnsi="Times New Roman" w:cs="Times New Roman"/>
          <w:bCs/>
          <w:lang w:val="en-US"/>
        </w:rPr>
        <w:t>1.</w:t>
      </w:r>
      <w:r w:rsidR="00A10BEB" w:rsidRPr="003E08AC">
        <w:rPr>
          <w:rFonts w:ascii="Times New Roman" w:hAnsi="Times New Roman" w:cs="Times New Roman"/>
          <w:bCs/>
          <w:lang w:val="en-US"/>
        </w:rPr>
        <w:t xml:space="preserve">Miejscowy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Plany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Zagospodarowania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Przestrzennego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należy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sporządzić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na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podstawie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aktualnie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obowiązujących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aktów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prawnych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dotyczących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przedmiotu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Umowy</w:t>
      </w:r>
      <w:proofErr w:type="spellEnd"/>
      <w:r w:rsidR="00A10BEB" w:rsidRPr="003E08AC">
        <w:rPr>
          <w:rFonts w:ascii="Times New Roman" w:hAnsi="Times New Roman" w:cs="Times New Roman"/>
          <w:bCs/>
          <w:lang w:val="en-US"/>
        </w:rPr>
        <w:t>,</w:t>
      </w:r>
      <w:r w:rsidRPr="003E08AC">
        <w:rPr>
          <w:rFonts w:ascii="Times New Roman" w:hAnsi="Times New Roman" w:cs="Times New Roman"/>
          <w:bCs/>
          <w:lang w:val="en-US"/>
        </w:rPr>
        <w:t xml:space="preserve"> w </w:t>
      </w:r>
      <w:proofErr w:type="spellStart"/>
      <w:r w:rsidR="00A10BEB" w:rsidRPr="003E08AC">
        <w:rPr>
          <w:rFonts w:ascii="Times New Roman" w:hAnsi="Times New Roman" w:cs="Times New Roman"/>
          <w:bCs/>
          <w:lang w:val="en-US"/>
        </w:rPr>
        <w:t>szczególności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:</w:t>
      </w:r>
    </w:p>
    <w:p w14:paraId="44E7FC69" w14:textId="60D7FE6D" w:rsidR="00D578BE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bookmarkStart w:id="1" w:name="_Hlk178856295"/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planowaniu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i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zagospodarowaniu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przestrzennym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27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marca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2003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U.z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202</w:t>
      </w:r>
      <w:r w:rsidR="00E53FAF" w:rsidRPr="003E08AC">
        <w:rPr>
          <w:rFonts w:ascii="Times New Roman" w:hAnsi="Times New Roman" w:cs="Times New Roman"/>
          <w:bCs/>
          <w:lang w:val="en-US"/>
        </w:rPr>
        <w:t>4</w:t>
      </w:r>
      <w:r w:rsidRPr="003E08AC">
        <w:rPr>
          <w:rFonts w:ascii="Times New Roman" w:hAnsi="Times New Roman" w:cs="Times New Roman"/>
          <w:bCs/>
          <w:lang w:val="en-US"/>
        </w:rPr>
        <w:t xml:space="preserve"> r.,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r w:rsidR="00E53FAF" w:rsidRPr="003E08AC">
        <w:rPr>
          <w:rFonts w:ascii="Times New Roman" w:hAnsi="Times New Roman" w:cs="Times New Roman"/>
          <w:bCs/>
          <w:lang w:val="en-US"/>
        </w:rPr>
        <w:t>1130</w:t>
      </w:r>
      <w:r w:rsidRPr="003E08AC">
        <w:rPr>
          <w:rFonts w:ascii="Times New Roman" w:hAnsi="Times New Roman" w:cs="Times New Roman"/>
          <w:bCs/>
          <w:lang w:val="en-US"/>
        </w:rPr>
        <w:t xml:space="preserve">,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</w:p>
    <w:p w14:paraId="243CEC4F" w14:textId="7C2814F1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lastRenderedPageBreak/>
        <w:t>Rozporządzenia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Ministra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Infrastruktury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w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sprawie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wymaganego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zakresu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projektu</w:t>
      </w:r>
      <w:proofErr w:type="spellEnd"/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miejscowego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planu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zagospodarowania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przestrzennego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26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sierpnia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2003 r. (Dz. U. z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r w:rsidRPr="003E08AC">
        <w:rPr>
          <w:rFonts w:ascii="Times New Roman" w:hAnsi="Times New Roman" w:cs="Times New Roman"/>
          <w:bCs/>
          <w:lang w:val="en-US"/>
        </w:rPr>
        <w:t xml:space="preserve">2003 r., nr 164,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 1587),</w:t>
      </w:r>
    </w:p>
    <w:p w14:paraId="56F058EF" w14:textId="1BE17E8B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bookmarkStart w:id="2" w:name="br3"/>
      <w:bookmarkEnd w:id="2"/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udostępnianiu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informacji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środowisku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i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jego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ochronie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udziale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społeczeństwa</w:t>
      </w:r>
      <w:proofErr w:type="spellEnd"/>
    </w:p>
    <w:p w14:paraId="1138BFDF" w14:textId="57071C64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r w:rsidRPr="003E08AC">
        <w:rPr>
          <w:rFonts w:ascii="Times New Roman" w:hAnsi="Times New Roman" w:cs="Times New Roman"/>
          <w:bCs/>
          <w:lang w:val="en-US"/>
        </w:rPr>
        <w:t xml:space="preserve">w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ochronie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środowiska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oraz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ocenach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oddziaływania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na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środowisko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3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października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2008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r w:rsidRPr="003E08AC">
        <w:rPr>
          <w:rFonts w:ascii="Times New Roman" w:hAnsi="Times New Roman" w:cs="Times New Roman"/>
          <w:bCs/>
          <w:lang w:val="en-US"/>
        </w:rPr>
        <w:t>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2023 r.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1094,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53A4E6EA" w14:textId="77777777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Prawo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ochrony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środowiska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27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kwietnia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2001 r. (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2022 r.,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 2556),</w:t>
      </w:r>
    </w:p>
    <w:p w14:paraId="783B8488" w14:textId="77777777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ochronie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przyrody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16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kwietnia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2004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tj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Dz. U. z 2023 r.,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 1336,</w:t>
      </w:r>
    </w:p>
    <w:p w14:paraId="1E585A55" w14:textId="77777777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prawo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wodne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20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lipca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2017 r. (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2023 r.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1478,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3E8E2B59" w14:textId="77777777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prawo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budowlane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7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lipca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1994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2023 r.,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682,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7CB15833" w14:textId="3EBF6E09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gospodarce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nieruchomościami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21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sierpnia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1997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Dz.U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z 2023,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 344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r w:rsidRPr="003E08AC">
        <w:rPr>
          <w:rFonts w:ascii="Times New Roman" w:hAnsi="Times New Roman" w:cs="Times New Roman"/>
          <w:bCs/>
          <w:lang w:val="en-US"/>
        </w:rPr>
        <w:t xml:space="preserve">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63A3D98A" w14:textId="4611A782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ochronie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zabytków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i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opiece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nad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zabytkami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23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lipca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2003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2022 r., poz.840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0C16392E" w14:textId="6562D710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Ustawy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prawo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geologiczne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i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górnicze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z 9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czerwca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2011 r. (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t.j.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Dz. U. z 2023 r.,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poz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. 633 z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późn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</w:t>
      </w:r>
      <w:r w:rsidR="00D578BE"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zm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.),</w:t>
      </w:r>
    </w:p>
    <w:p w14:paraId="4B9C63AA" w14:textId="77777777" w:rsidR="00A10BEB" w:rsidRPr="003E08AC" w:rsidRDefault="00A10BEB" w:rsidP="001E3E77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innych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aktów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prawnych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niezbędnych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do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poprawnego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opracowania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miejscowego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planu</w:t>
      </w:r>
      <w:proofErr w:type="spellEnd"/>
    </w:p>
    <w:p w14:paraId="49A85550" w14:textId="77777777" w:rsidR="00A10BEB" w:rsidRPr="003E08AC" w:rsidRDefault="00A10BEB" w:rsidP="001E3E77">
      <w:pPr>
        <w:pStyle w:val="Akapitzlist"/>
        <w:spacing w:line="360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3E08AC">
        <w:rPr>
          <w:rFonts w:ascii="Times New Roman" w:hAnsi="Times New Roman" w:cs="Times New Roman"/>
          <w:bCs/>
          <w:lang w:val="en-US"/>
        </w:rPr>
        <w:t>zagospodarowania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bCs/>
          <w:lang w:val="en-US"/>
        </w:rPr>
        <w:t>przestrzennego</w:t>
      </w:r>
      <w:proofErr w:type="spellEnd"/>
      <w:r w:rsidRPr="003E08AC">
        <w:rPr>
          <w:rFonts w:ascii="Times New Roman" w:hAnsi="Times New Roman" w:cs="Times New Roman"/>
          <w:bCs/>
          <w:lang w:val="en-US"/>
        </w:rPr>
        <w:t>.</w:t>
      </w:r>
    </w:p>
    <w:bookmarkEnd w:id="1"/>
    <w:p w14:paraId="28863A5F" w14:textId="46D90756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2. W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należy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uwzględnić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istniejące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projekty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dotyczące</w:t>
      </w:r>
      <w:proofErr w:type="spellEnd"/>
    </w:p>
    <w:p w14:paraId="407A0596" w14:textId="23D99E6A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obszaru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3FAF">
        <w:rPr>
          <w:rFonts w:ascii="Times New Roman" w:hAnsi="Times New Roman" w:cs="Times New Roman"/>
          <w:lang w:val="en-US"/>
        </w:rPr>
        <w:t>miasta</w:t>
      </w:r>
      <w:proofErr w:type="spellEnd"/>
      <w:r w:rsidR="00E53FAF">
        <w:rPr>
          <w:rFonts w:ascii="Times New Roman" w:hAnsi="Times New Roman" w:cs="Times New Roman"/>
          <w:lang w:val="en-US"/>
        </w:rPr>
        <w:t xml:space="preserve"> </w:t>
      </w:r>
      <w:r w:rsidR="00F63773">
        <w:rPr>
          <w:rFonts w:ascii="Times New Roman" w:hAnsi="Times New Roman" w:cs="Times New Roman"/>
          <w:lang w:val="en-US"/>
        </w:rPr>
        <w:t>i</w:t>
      </w:r>
      <w:r w:rsidR="00E53F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gminy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r w:rsidR="00E53FAF">
        <w:rPr>
          <w:rFonts w:ascii="Times New Roman" w:hAnsi="Times New Roman" w:cs="Times New Roman"/>
          <w:lang w:val="en-US"/>
        </w:rPr>
        <w:t>Skała</w:t>
      </w:r>
      <w:r w:rsidRPr="00A10BEB">
        <w:rPr>
          <w:rFonts w:ascii="Times New Roman" w:hAnsi="Times New Roman" w:cs="Times New Roman"/>
          <w:lang w:val="en-US"/>
        </w:rPr>
        <w:t xml:space="preserve">, w </w:t>
      </w:r>
      <w:proofErr w:type="spellStart"/>
      <w:r w:rsidRPr="00A10BEB">
        <w:rPr>
          <w:rFonts w:ascii="Times New Roman" w:hAnsi="Times New Roman" w:cs="Times New Roman"/>
          <w:lang w:val="en-US"/>
        </w:rPr>
        <w:t>szczególności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07F2F747" w14:textId="7F620F39" w:rsidR="00A10BEB" w:rsidRPr="00F63773" w:rsidRDefault="00A10BEB" w:rsidP="00F63773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F63773">
        <w:rPr>
          <w:rFonts w:ascii="Times New Roman" w:hAnsi="Times New Roman" w:cs="Times New Roman"/>
          <w:b/>
          <w:bCs/>
          <w:lang w:val="en-US"/>
        </w:rPr>
        <w:t xml:space="preserve">Studium </w:t>
      </w:r>
      <w:proofErr w:type="spellStart"/>
      <w:r w:rsidRPr="00F63773">
        <w:rPr>
          <w:rFonts w:ascii="Times New Roman" w:hAnsi="Times New Roman" w:cs="Times New Roman"/>
          <w:b/>
          <w:bCs/>
          <w:lang w:val="en-US"/>
        </w:rPr>
        <w:t>uwarunkowań</w:t>
      </w:r>
      <w:proofErr w:type="spellEnd"/>
      <w:r w:rsidRPr="00F63773">
        <w:rPr>
          <w:rFonts w:ascii="Times New Roman" w:hAnsi="Times New Roman" w:cs="Times New Roman"/>
          <w:b/>
          <w:bCs/>
          <w:lang w:val="en-US"/>
        </w:rPr>
        <w:t xml:space="preserve"> i </w:t>
      </w:r>
      <w:proofErr w:type="spellStart"/>
      <w:r w:rsidRPr="00F63773">
        <w:rPr>
          <w:rFonts w:ascii="Times New Roman" w:hAnsi="Times New Roman" w:cs="Times New Roman"/>
          <w:b/>
          <w:bCs/>
          <w:lang w:val="en-US"/>
        </w:rPr>
        <w:t>kierunków</w:t>
      </w:r>
      <w:proofErr w:type="spellEnd"/>
      <w:r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63773">
        <w:rPr>
          <w:rFonts w:ascii="Times New Roman" w:hAnsi="Times New Roman" w:cs="Times New Roman"/>
          <w:b/>
          <w:bCs/>
          <w:lang w:val="en-US"/>
        </w:rPr>
        <w:t>zagospodarowania</w:t>
      </w:r>
      <w:proofErr w:type="spellEnd"/>
      <w:r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63773">
        <w:rPr>
          <w:rFonts w:ascii="Times New Roman" w:hAnsi="Times New Roman" w:cs="Times New Roman"/>
          <w:b/>
          <w:bCs/>
          <w:lang w:val="en-US"/>
        </w:rPr>
        <w:t>przestrzennego</w:t>
      </w:r>
      <w:proofErr w:type="spellEnd"/>
      <w:r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63773">
        <w:rPr>
          <w:rFonts w:ascii="Times New Roman" w:hAnsi="Times New Roman" w:cs="Times New Roman"/>
          <w:b/>
          <w:bCs/>
          <w:lang w:val="en-US"/>
        </w:rPr>
        <w:t>gminy</w:t>
      </w:r>
      <w:proofErr w:type="spellEnd"/>
      <w:r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Skała. Studium jest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procedowane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od 2021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roku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, w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chwili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obecnej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jest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uzganiane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po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uwagach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złożonych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do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projektu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Studium.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Uchwalenie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 xml:space="preserve"> Studium planowanie jest w 2025 </w:t>
      </w:r>
      <w:proofErr w:type="spellStart"/>
      <w:r w:rsidR="00F63773" w:rsidRPr="00F63773">
        <w:rPr>
          <w:rFonts w:ascii="Times New Roman" w:hAnsi="Times New Roman" w:cs="Times New Roman"/>
          <w:b/>
          <w:bCs/>
          <w:lang w:val="en-US"/>
        </w:rPr>
        <w:t>roku</w:t>
      </w:r>
      <w:proofErr w:type="spellEnd"/>
      <w:r w:rsidR="00F63773" w:rsidRPr="00F63773">
        <w:rPr>
          <w:rFonts w:ascii="Times New Roman" w:hAnsi="Times New Roman" w:cs="Times New Roman"/>
          <w:b/>
          <w:bCs/>
          <w:lang w:val="en-US"/>
        </w:rPr>
        <w:t>.</w:t>
      </w:r>
    </w:p>
    <w:p w14:paraId="51D392D5" w14:textId="59CED2A1" w:rsidR="00A10BEB" w:rsidRPr="00451A19" w:rsidRDefault="00A10BEB" w:rsidP="001E3E77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451A19">
        <w:rPr>
          <w:rFonts w:ascii="Times New Roman" w:hAnsi="Times New Roman" w:cs="Times New Roman"/>
          <w:lang w:val="en-US"/>
        </w:rPr>
        <w:t xml:space="preserve">Plan </w:t>
      </w:r>
      <w:proofErr w:type="spellStart"/>
      <w:r w:rsidRPr="00451A19">
        <w:rPr>
          <w:rFonts w:ascii="Times New Roman" w:hAnsi="Times New Roman" w:cs="Times New Roman"/>
          <w:lang w:val="en-US"/>
        </w:rPr>
        <w:t>Gospodarki</w:t>
      </w:r>
      <w:proofErr w:type="spellEnd"/>
      <w:r w:rsidRPr="00451A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A19">
        <w:rPr>
          <w:rFonts w:ascii="Times New Roman" w:hAnsi="Times New Roman" w:cs="Times New Roman"/>
          <w:lang w:val="en-US"/>
        </w:rPr>
        <w:t>Niskoemisyjnej</w:t>
      </w:r>
      <w:proofErr w:type="spellEnd"/>
      <w:r w:rsidRPr="00451A1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1A19">
        <w:rPr>
          <w:rFonts w:ascii="Times New Roman" w:hAnsi="Times New Roman" w:cs="Times New Roman"/>
          <w:lang w:val="en-US"/>
        </w:rPr>
        <w:t>dla</w:t>
      </w:r>
      <w:proofErr w:type="spellEnd"/>
      <w:r w:rsidRPr="00451A19">
        <w:rPr>
          <w:rFonts w:ascii="Times New Roman" w:hAnsi="Times New Roman" w:cs="Times New Roman"/>
          <w:lang w:val="en-US"/>
        </w:rPr>
        <w:t xml:space="preserve"> Gminy </w:t>
      </w:r>
      <w:r w:rsidR="00641D4B" w:rsidRPr="00451A19">
        <w:rPr>
          <w:rFonts w:ascii="Times New Roman" w:hAnsi="Times New Roman" w:cs="Times New Roman"/>
          <w:lang w:val="en-US"/>
        </w:rPr>
        <w:t>Skała</w:t>
      </w:r>
      <w:r w:rsidRPr="00451A19">
        <w:rPr>
          <w:rFonts w:ascii="Times New Roman" w:hAnsi="Times New Roman" w:cs="Times New Roman"/>
          <w:lang w:val="en-US"/>
        </w:rPr>
        <w:t xml:space="preserve"> </w:t>
      </w:r>
      <w:r w:rsidR="00451A19" w:rsidRPr="00451A19">
        <w:rPr>
          <w:rFonts w:ascii="Times New Roman" w:hAnsi="Times New Roman" w:cs="Times New Roman"/>
          <w:lang w:val="en-US"/>
        </w:rPr>
        <w:t>(</w:t>
      </w:r>
      <w:proofErr w:type="spellStart"/>
      <w:r w:rsidR="00451A19" w:rsidRPr="00451A19">
        <w:rPr>
          <w:rFonts w:ascii="Times New Roman" w:hAnsi="Times New Roman" w:cs="Times New Roman"/>
          <w:lang w:val="en-US"/>
        </w:rPr>
        <w:t>aktualizowany</w:t>
      </w:r>
      <w:proofErr w:type="spellEnd"/>
      <w:r w:rsidR="00451A19" w:rsidRPr="00451A19">
        <w:rPr>
          <w:rFonts w:ascii="Times New Roman" w:hAnsi="Times New Roman" w:cs="Times New Roman"/>
          <w:lang w:val="en-US"/>
        </w:rPr>
        <w:t xml:space="preserve"> 30.05.2017r), do </w:t>
      </w:r>
      <w:proofErr w:type="spellStart"/>
      <w:r w:rsidR="00451A19" w:rsidRPr="00451A19">
        <w:rPr>
          <w:rFonts w:ascii="Times New Roman" w:hAnsi="Times New Roman" w:cs="Times New Roman"/>
          <w:lang w:val="en-US"/>
        </w:rPr>
        <w:t>aktualizacji</w:t>
      </w:r>
      <w:proofErr w:type="spellEnd"/>
      <w:r w:rsidR="00451A19" w:rsidRPr="00451A19">
        <w:rPr>
          <w:rFonts w:ascii="Times New Roman" w:hAnsi="Times New Roman" w:cs="Times New Roman"/>
          <w:lang w:val="en-US"/>
        </w:rPr>
        <w:t>;</w:t>
      </w:r>
    </w:p>
    <w:p w14:paraId="3CB4DC08" w14:textId="2241D0CA" w:rsidR="00A10BEB" w:rsidRPr="001E3E77" w:rsidRDefault="00A10BEB" w:rsidP="001E3E77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Gminną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Ewidencję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Zabytków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obowiązującą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Gminie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B158C6">
        <w:rPr>
          <w:rFonts w:ascii="Times New Roman" w:hAnsi="Times New Roman" w:cs="Times New Roman"/>
          <w:lang w:val="en-US"/>
        </w:rPr>
        <w:t>Skała</w:t>
      </w:r>
    </w:p>
    <w:p w14:paraId="0169F2E8" w14:textId="11B5F7F2" w:rsidR="00A10BEB" w:rsidRPr="001E3E77" w:rsidRDefault="00A10BEB" w:rsidP="001E3E77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Program </w:t>
      </w:r>
      <w:proofErr w:type="spellStart"/>
      <w:r w:rsidRPr="001E3E77">
        <w:rPr>
          <w:rFonts w:ascii="Times New Roman" w:hAnsi="Times New Roman" w:cs="Times New Roman"/>
          <w:lang w:val="en-US"/>
        </w:rPr>
        <w:t>Ochrony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Środowiska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dla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Gminy </w:t>
      </w:r>
      <w:r w:rsidR="002514B8">
        <w:rPr>
          <w:rFonts w:ascii="Times New Roman" w:hAnsi="Times New Roman" w:cs="Times New Roman"/>
          <w:lang w:val="en-US"/>
        </w:rPr>
        <w:t>Skała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lata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20</w:t>
      </w:r>
      <w:r w:rsidR="002514B8">
        <w:rPr>
          <w:rFonts w:ascii="Times New Roman" w:hAnsi="Times New Roman" w:cs="Times New Roman"/>
          <w:lang w:val="en-US"/>
        </w:rPr>
        <w:t>22</w:t>
      </w:r>
      <w:r w:rsidRPr="001E3E77">
        <w:rPr>
          <w:rFonts w:ascii="Times New Roman" w:hAnsi="Times New Roman" w:cs="Times New Roman"/>
          <w:lang w:val="en-US"/>
        </w:rPr>
        <w:t>-202</w:t>
      </w:r>
      <w:r w:rsidR="002514B8">
        <w:rPr>
          <w:rFonts w:ascii="Times New Roman" w:hAnsi="Times New Roman" w:cs="Times New Roman"/>
          <w:lang w:val="en-US"/>
        </w:rPr>
        <w:t>5</w:t>
      </w:r>
      <w:r w:rsidRPr="001E3E77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1E3E77">
        <w:rPr>
          <w:rFonts w:ascii="Times New Roman" w:hAnsi="Times New Roman" w:cs="Times New Roman"/>
          <w:lang w:val="en-US"/>
        </w:rPr>
        <w:t>perspektywą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do 202</w:t>
      </w:r>
      <w:r w:rsidR="002514B8">
        <w:rPr>
          <w:rFonts w:ascii="Times New Roman" w:hAnsi="Times New Roman" w:cs="Times New Roman"/>
          <w:lang w:val="en-US"/>
        </w:rPr>
        <w:t>9</w:t>
      </w:r>
      <w:r w:rsidRPr="001E3E77">
        <w:rPr>
          <w:rFonts w:ascii="Times New Roman" w:hAnsi="Times New Roman" w:cs="Times New Roman"/>
          <w:lang w:val="en-US"/>
        </w:rPr>
        <w:t xml:space="preserve"> r.</w:t>
      </w:r>
    </w:p>
    <w:p w14:paraId="58985325" w14:textId="755C196A" w:rsidR="00A10BEB" w:rsidRPr="001E3E77" w:rsidRDefault="00A10BEB" w:rsidP="001E3E77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 xml:space="preserve">Plan </w:t>
      </w:r>
      <w:proofErr w:type="spellStart"/>
      <w:r w:rsidRPr="001E3E77">
        <w:rPr>
          <w:rFonts w:ascii="Times New Roman" w:hAnsi="Times New Roman" w:cs="Times New Roman"/>
          <w:lang w:val="en-US"/>
        </w:rPr>
        <w:t>Zagospodarowania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Przestrzennego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Województwa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58C6">
        <w:rPr>
          <w:rFonts w:ascii="Times New Roman" w:hAnsi="Times New Roman" w:cs="Times New Roman"/>
          <w:lang w:val="en-US"/>
        </w:rPr>
        <w:t>Małopolskiego</w:t>
      </w:r>
      <w:proofErr w:type="spellEnd"/>
      <w:r w:rsidR="00B158C6">
        <w:rPr>
          <w:rFonts w:ascii="Times New Roman" w:hAnsi="Times New Roman" w:cs="Times New Roman"/>
          <w:lang w:val="en-US"/>
        </w:rPr>
        <w:t>;</w:t>
      </w:r>
    </w:p>
    <w:p w14:paraId="68E26865" w14:textId="6656338C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3. W </w:t>
      </w:r>
      <w:proofErr w:type="spellStart"/>
      <w:r w:rsidRPr="00A10BEB">
        <w:rPr>
          <w:rFonts w:ascii="Times New Roman" w:hAnsi="Times New Roman" w:cs="Times New Roman"/>
          <w:lang w:val="en-US"/>
        </w:rPr>
        <w:t>trakcie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sporządzania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powinien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uwzględnić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ewentualne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zmiany</w:t>
      </w:r>
      <w:proofErr w:type="spellEnd"/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przepisów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prawa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dostosować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10BEB">
        <w:rPr>
          <w:rFonts w:ascii="Times New Roman" w:hAnsi="Times New Roman" w:cs="Times New Roman"/>
          <w:lang w:val="en-US"/>
        </w:rPr>
        <w:t>nich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będące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niniejszej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r w:rsidR="00D578BE" w:rsidRPr="001E3E77">
        <w:rPr>
          <w:rFonts w:ascii="Times New Roman" w:hAnsi="Times New Roman" w:cs="Times New Roman"/>
          <w:lang w:val="en-US"/>
        </w:rPr>
        <w:t xml:space="preserve">                       </w:t>
      </w:r>
      <w:r w:rsidRPr="00A10BEB">
        <w:rPr>
          <w:rFonts w:ascii="Times New Roman" w:hAnsi="Times New Roman" w:cs="Times New Roman"/>
          <w:lang w:val="en-US"/>
        </w:rPr>
        <w:t>(w</w:t>
      </w:r>
      <w:r w:rsidR="00D578BE"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ramach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umownej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ceny</w:t>
      </w:r>
      <w:proofErr w:type="spellEnd"/>
      <w:r w:rsidRPr="00A10BEB">
        <w:rPr>
          <w:rFonts w:ascii="Times New Roman" w:hAnsi="Times New Roman" w:cs="Times New Roman"/>
          <w:lang w:val="en-US"/>
        </w:rPr>
        <w:t>).</w:t>
      </w:r>
    </w:p>
    <w:p w14:paraId="2FC85500" w14:textId="14047780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4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zobowiązany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jest do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uczestnictwa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dodatkowych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spotkaniach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których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konieczność</w:t>
      </w:r>
      <w:proofErr w:type="spellEnd"/>
    </w:p>
    <w:p w14:paraId="3371BC7D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wyniknie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trakcie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procedury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realizacji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zadania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A10BEB">
        <w:rPr>
          <w:rFonts w:ascii="Times New Roman" w:hAnsi="Times New Roman" w:cs="Times New Roman"/>
          <w:lang w:val="en-US"/>
        </w:rPr>
        <w:t>także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10BEB">
        <w:rPr>
          <w:rFonts w:ascii="Times New Roman" w:hAnsi="Times New Roman" w:cs="Times New Roman"/>
          <w:lang w:val="en-US"/>
        </w:rPr>
        <w:t>uczestnictwa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ewentualnych</w:t>
      </w:r>
      <w:proofErr w:type="spellEnd"/>
    </w:p>
    <w:p w14:paraId="2D58D8EF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lastRenderedPageBreak/>
        <w:t>postępowaniach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Wojewodą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Sądem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Administracyjnym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zakresie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dotyczącym</w:t>
      </w:r>
      <w:proofErr w:type="spellEnd"/>
    </w:p>
    <w:p w14:paraId="44871447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przygotowania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0D21BE43" w14:textId="0A6923B9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5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zobowiązany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usunięcia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niezgodności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przepisami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prawa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wynikających</w:t>
      </w:r>
      <w:proofErr w:type="spellEnd"/>
    </w:p>
    <w:p w14:paraId="628CDB57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A10BEB">
        <w:rPr>
          <w:rFonts w:ascii="Times New Roman" w:hAnsi="Times New Roman" w:cs="Times New Roman"/>
          <w:lang w:val="en-US"/>
        </w:rPr>
        <w:t>błędów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technicznych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merytorycznych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Wykonawcy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) w </w:t>
      </w:r>
      <w:proofErr w:type="spellStart"/>
      <w:r w:rsidRPr="00A10BEB">
        <w:rPr>
          <w:rFonts w:ascii="Times New Roman" w:hAnsi="Times New Roman" w:cs="Times New Roman"/>
          <w:lang w:val="en-US"/>
        </w:rPr>
        <w:t>projekcie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przypadku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ich</w:t>
      </w:r>
    </w:p>
    <w:p w14:paraId="50C791FD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stwierdzenia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Wojewodę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Sąd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Administracyjny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bez </w:t>
      </w:r>
      <w:proofErr w:type="spellStart"/>
      <w:r w:rsidRPr="00A10BEB">
        <w:rPr>
          <w:rFonts w:ascii="Times New Roman" w:hAnsi="Times New Roman" w:cs="Times New Roman"/>
          <w:lang w:val="en-US"/>
        </w:rPr>
        <w:t>możliwości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otrzymania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dodatkowego</w:t>
      </w:r>
      <w:proofErr w:type="spellEnd"/>
    </w:p>
    <w:p w14:paraId="13387AA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wynagrodzenia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6FF6CA30" w14:textId="7E8C28D9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6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Wykonanie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przedmiotu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nastąpi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całości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materiałów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dostarczonych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przez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Wykonawcę</w:t>
      </w:r>
      <w:proofErr w:type="spellEnd"/>
    </w:p>
    <w:p w14:paraId="69B78806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A10BEB">
        <w:rPr>
          <w:rFonts w:ascii="Times New Roman" w:hAnsi="Times New Roman" w:cs="Times New Roman"/>
          <w:lang w:val="en-US"/>
        </w:rPr>
        <w:t>użyciem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jego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narzędzi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maszyn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urządzeń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40EA404C" w14:textId="62081952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7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Zgodnie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z art. 4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ustawy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infrastrukturze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informacji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przestrzennej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z 4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marca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2010 r.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oraz</w:t>
      </w:r>
      <w:proofErr w:type="spellEnd"/>
    </w:p>
    <w:p w14:paraId="75B16F9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Rozporządzeniem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Rady </w:t>
      </w:r>
      <w:proofErr w:type="spellStart"/>
      <w:r w:rsidRPr="00A10BEB">
        <w:rPr>
          <w:rFonts w:ascii="Times New Roman" w:hAnsi="Times New Roman" w:cs="Times New Roman"/>
          <w:lang w:val="en-US"/>
        </w:rPr>
        <w:t>Ministrów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z 27 </w:t>
      </w:r>
      <w:proofErr w:type="spellStart"/>
      <w:r w:rsidRPr="00A10BEB">
        <w:rPr>
          <w:rFonts w:ascii="Times New Roman" w:hAnsi="Times New Roman" w:cs="Times New Roman"/>
          <w:lang w:val="en-US"/>
        </w:rPr>
        <w:t>września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2005 r. w </w:t>
      </w:r>
      <w:proofErr w:type="spellStart"/>
      <w:r w:rsidRPr="00A10BEB">
        <w:rPr>
          <w:rFonts w:ascii="Times New Roman" w:hAnsi="Times New Roman" w:cs="Times New Roman"/>
          <w:lang w:val="en-US"/>
        </w:rPr>
        <w:t>sprawie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sposobu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zakresu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trybu</w:t>
      </w:r>
      <w:proofErr w:type="spellEnd"/>
    </w:p>
    <w:p w14:paraId="3312AE60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udostępniania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danych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zgromadzonych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rejestrze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publicznym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podmiotowi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publicznemu</w:t>
      </w:r>
      <w:proofErr w:type="spellEnd"/>
      <w:r w:rsidRPr="00A10BEB">
        <w:rPr>
          <w:rFonts w:ascii="Times New Roman" w:hAnsi="Times New Roman" w:cs="Times New Roman"/>
          <w:lang w:val="en-US"/>
        </w:rPr>
        <w:t>,</w:t>
      </w:r>
    </w:p>
    <w:p w14:paraId="6EB86D77" w14:textId="53256B65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Zamawiający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wystąpi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10BEB">
        <w:rPr>
          <w:rFonts w:ascii="Times New Roman" w:hAnsi="Times New Roman" w:cs="Times New Roman"/>
          <w:lang w:val="en-US"/>
        </w:rPr>
        <w:t>Starosty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45B9">
        <w:rPr>
          <w:rFonts w:ascii="Times New Roman" w:hAnsi="Times New Roman" w:cs="Times New Roman"/>
          <w:lang w:val="en-US"/>
        </w:rPr>
        <w:t>Krakowskiego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wniosek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Wykonawcy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celem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nieodpłatnego</w:t>
      </w:r>
      <w:proofErr w:type="spellEnd"/>
    </w:p>
    <w:p w14:paraId="344C7135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pozyskania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podkładów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mapowych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wersji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cyfrowej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4576B36C" w14:textId="6BC04ECE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8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pozyska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we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własnym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zakresie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własny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koszt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kopie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map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niezbędnych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wykonania</w:t>
      </w:r>
      <w:proofErr w:type="spellEnd"/>
    </w:p>
    <w:p w14:paraId="62C6FD27" w14:textId="521DA370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p</w:t>
      </w:r>
      <w:r w:rsidR="00A10BEB" w:rsidRPr="00A10BEB">
        <w:rPr>
          <w:rFonts w:ascii="Times New Roman" w:hAnsi="Times New Roman" w:cs="Times New Roman"/>
          <w:lang w:val="en-US"/>
        </w:rPr>
        <w:t>rzedmiotu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,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pochodzących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A10BEB" w:rsidRPr="00A10BEB">
        <w:rPr>
          <w:rFonts w:ascii="Times New Roman" w:hAnsi="Times New Roman" w:cs="Times New Roman"/>
          <w:lang w:val="en-US"/>
        </w:rPr>
        <w:t>z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państwowego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zasobu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geodezyjnego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A10BEB" w:rsidRPr="00A10BEB">
        <w:rPr>
          <w:rFonts w:ascii="Times New Roman" w:hAnsi="Times New Roman" w:cs="Times New Roman"/>
          <w:lang w:val="en-US"/>
        </w:rPr>
        <w:t xml:space="preserve">i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kartograficznego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innych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niż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udostępnione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przez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Zamawiającego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.</w:t>
      </w:r>
    </w:p>
    <w:p w14:paraId="06EAA6A0" w14:textId="5613D734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9</w:t>
      </w:r>
      <w:r w:rsidR="00A10BEB"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Rysunki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zostaną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opracowane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podkładach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mapowych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treści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skali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zgodnie</w:t>
      </w:r>
      <w:proofErr w:type="spellEnd"/>
    </w:p>
    <w:p w14:paraId="7306F95A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A10BEB">
        <w:rPr>
          <w:rFonts w:ascii="Times New Roman" w:hAnsi="Times New Roman" w:cs="Times New Roman"/>
          <w:lang w:val="en-US"/>
        </w:rPr>
        <w:t>wymogami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ustawy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A10BEB">
        <w:rPr>
          <w:rFonts w:ascii="Times New Roman" w:hAnsi="Times New Roman" w:cs="Times New Roman"/>
          <w:lang w:val="en-US"/>
        </w:rPr>
        <w:t>planowaniu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zagospodarowaniu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przestrzennym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rozporządzenia</w:t>
      </w:r>
      <w:proofErr w:type="spellEnd"/>
    </w:p>
    <w:p w14:paraId="5AF52EAA" w14:textId="77777777" w:rsidR="001E3E77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A10BEB">
        <w:rPr>
          <w:rFonts w:ascii="Times New Roman" w:hAnsi="Times New Roman" w:cs="Times New Roman"/>
          <w:lang w:val="en-US"/>
        </w:rPr>
        <w:t>sprawie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wymaganego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zakresu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projektu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miejscowego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zagospodarowania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przestrzennego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19CE85DB" w14:textId="474270FB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cr/>
      </w:r>
      <w:bookmarkStart w:id="3" w:name="br4"/>
      <w:bookmarkEnd w:id="3"/>
      <w:r w:rsidR="00D578BE" w:rsidRPr="001E3E77">
        <w:rPr>
          <w:rFonts w:ascii="Times New Roman" w:hAnsi="Times New Roman" w:cs="Times New Roman"/>
          <w:lang w:val="en-US"/>
        </w:rPr>
        <w:t>10</w:t>
      </w:r>
      <w:r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opracuje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dokumenty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działania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niezbędne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dla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zapewnienia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prawidłowego</w:t>
      </w:r>
      <w:proofErr w:type="spellEnd"/>
    </w:p>
    <w:p w14:paraId="22F1EAB7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toku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formalno-prawnego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opracowań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zmierzające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10BEB">
        <w:rPr>
          <w:rFonts w:ascii="Times New Roman" w:hAnsi="Times New Roman" w:cs="Times New Roman"/>
          <w:lang w:val="en-US"/>
        </w:rPr>
        <w:t>uchwalenia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miejscowego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35C64540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A10BEB">
        <w:rPr>
          <w:rFonts w:ascii="Times New Roman" w:hAnsi="Times New Roman" w:cs="Times New Roman"/>
          <w:lang w:val="en-US"/>
        </w:rPr>
        <w:t>przypadku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gdy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Umowie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bądź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załącznikach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brakuje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którejś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A10BEB">
        <w:rPr>
          <w:rFonts w:ascii="Times New Roman" w:hAnsi="Times New Roman" w:cs="Times New Roman"/>
          <w:lang w:val="en-US"/>
        </w:rPr>
        <w:t>czynności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wymaganej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</w:p>
    <w:p w14:paraId="07B2953A" w14:textId="0500DBFD" w:rsidR="00A10BEB" w:rsidRPr="00A10BEB" w:rsidRDefault="00D578BE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n</w:t>
      </w:r>
      <w:r w:rsidR="00A10BEB" w:rsidRPr="00A10BEB">
        <w:rPr>
          <w:rFonts w:ascii="Times New Roman" w:hAnsi="Times New Roman" w:cs="Times New Roman"/>
          <w:lang w:val="en-US"/>
        </w:rPr>
        <w:t>iezbędnej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celem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poprawnego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opracowania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r w:rsidR="003E08AC">
        <w:rPr>
          <w:rFonts w:ascii="Times New Roman" w:hAnsi="Times New Roman" w:cs="Times New Roman"/>
          <w:lang w:val="en-US"/>
        </w:rPr>
        <w:t>i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przyjęcia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,</w:t>
      </w:r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stosowną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czynność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/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dokumentację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/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uzgodnienie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ramach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ceny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określonej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Umowie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>.</w:t>
      </w:r>
    </w:p>
    <w:p w14:paraId="17B8F9D1" w14:textId="0B0C15AA" w:rsidR="001E3E77" w:rsidRPr="001E3E77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>1</w:t>
      </w:r>
      <w:r w:rsidR="001E3E77" w:rsidRPr="001E3E77">
        <w:rPr>
          <w:rFonts w:ascii="Times New Roman" w:hAnsi="Times New Roman" w:cs="Times New Roman"/>
          <w:lang w:val="en-US"/>
        </w:rPr>
        <w:t>1</w:t>
      </w:r>
      <w:r w:rsidRPr="00A10BE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projektu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planu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A10BEB">
        <w:rPr>
          <w:rFonts w:ascii="Times New Roman" w:hAnsi="Times New Roman" w:cs="Times New Roman"/>
          <w:lang w:val="en-US"/>
        </w:rPr>
        <w:t>podzielone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etapy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2D83F732" w14:textId="32DE5D95" w:rsidR="00A10BEB" w:rsidRPr="00A10BEB" w:rsidRDefault="001E3E77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1E3E77">
        <w:rPr>
          <w:rFonts w:ascii="Times New Roman" w:hAnsi="Times New Roman" w:cs="Times New Roman"/>
          <w:lang w:val="en-US"/>
        </w:rPr>
        <w:t>1</w:t>
      </w:r>
      <w:r w:rsidR="00A10BEB" w:rsidRPr="00A10BEB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wykona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przedmiot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formie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cyfrowej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papierowej</w:t>
      </w:r>
      <w:proofErr w:type="spellEnd"/>
      <w:r w:rsidR="00A10BEB"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A10BEB" w:rsidRPr="00A10BEB">
        <w:rPr>
          <w:rFonts w:ascii="Times New Roman" w:hAnsi="Times New Roman" w:cs="Times New Roman"/>
          <w:lang w:val="en-US"/>
        </w:rPr>
        <w:t>następujących</w:t>
      </w:r>
      <w:proofErr w:type="spellEnd"/>
    </w:p>
    <w:p w14:paraId="273C3608" w14:textId="2E5494DA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lastRenderedPageBreak/>
        <w:t>standardach</w:t>
      </w:r>
      <w:proofErr w:type="spellEnd"/>
      <w:r w:rsidRPr="00A10BEB">
        <w:rPr>
          <w:rFonts w:ascii="Times New Roman" w:hAnsi="Times New Roman" w:cs="Times New Roman"/>
          <w:lang w:val="en-US"/>
        </w:rPr>
        <w:t>:</w:t>
      </w:r>
    </w:p>
    <w:p w14:paraId="0EC06F20" w14:textId="7680689B" w:rsidR="00A10BEB" w:rsidRPr="001E3E77" w:rsidRDefault="00A10BEB" w:rsidP="001E3E7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1E3E77">
        <w:rPr>
          <w:rFonts w:ascii="Times New Roman" w:hAnsi="Times New Roman" w:cs="Times New Roman"/>
          <w:lang w:val="en-US"/>
        </w:rPr>
        <w:t>tekst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formacie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tekstowym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*.doc </w:t>
      </w:r>
      <w:r w:rsidR="003E08AC">
        <w:rPr>
          <w:rFonts w:ascii="Times New Roman" w:hAnsi="Times New Roman" w:cs="Times New Roman"/>
          <w:lang w:val="en-US"/>
        </w:rPr>
        <w:t>i</w:t>
      </w:r>
      <w:r w:rsidRPr="001E3E7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1E3E77">
        <w:rPr>
          <w:rFonts w:ascii="Times New Roman" w:hAnsi="Times New Roman" w:cs="Times New Roman"/>
          <w:lang w:val="en-US"/>
        </w:rPr>
        <w:t>formacie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PDF </w:t>
      </w:r>
      <w:proofErr w:type="spellStart"/>
      <w:r w:rsidRPr="001E3E77">
        <w:rPr>
          <w:rFonts w:ascii="Times New Roman" w:hAnsi="Times New Roman" w:cs="Times New Roman"/>
          <w:lang w:val="en-US"/>
        </w:rPr>
        <w:t>nagrany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na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płytę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CD </w:t>
      </w:r>
      <w:proofErr w:type="spellStart"/>
      <w:r w:rsidRPr="001E3E77">
        <w:rPr>
          <w:rFonts w:ascii="Times New Roman" w:hAnsi="Times New Roman" w:cs="Times New Roman"/>
          <w:lang w:val="en-US"/>
        </w:rPr>
        <w:t>lub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inny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nośnik</w:t>
      </w:r>
      <w:proofErr w:type="spellEnd"/>
      <w:r w:rsidRP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oraz</w:t>
      </w:r>
      <w:proofErr w:type="spellEnd"/>
      <w:r w:rsidR="001E3E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E77">
        <w:rPr>
          <w:rFonts w:ascii="Times New Roman" w:hAnsi="Times New Roman" w:cs="Times New Roman"/>
          <w:lang w:val="en-US"/>
        </w:rPr>
        <w:t>wydruk</w:t>
      </w:r>
      <w:proofErr w:type="spellEnd"/>
      <w:r w:rsidRPr="001E3E77">
        <w:rPr>
          <w:rFonts w:ascii="Times New Roman" w:hAnsi="Times New Roman" w:cs="Times New Roman"/>
          <w:lang w:val="en-US"/>
        </w:rPr>
        <w:t>,</w:t>
      </w:r>
    </w:p>
    <w:p w14:paraId="3C28F707" w14:textId="2FC287D9" w:rsidR="00A10BEB" w:rsidRPr="003E08AC" w:rsidRDefault="00A10BEB" w:rsidP="001E3E77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3E08AC">
        <w:rPr>
          <w:rFonts w:ascii="Times New Roman" w:hAnsi="Times New Roman" w:cs="Times New Roman"/>
          <w:lang w:val="en-US"/>
        </w:rPr>
        <w:t>rysunki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i plan w </w:t>
      </w:r>
      <w:proofErr w:type="spellStart"/>
      <w:r w:rsidRPr="003E08AC">
        <w:rPr>
          <w:rFonts w:ascii="Times New Roman" w:hAnsi="Times New Roman" w:cs="Times New Roman"/>
          <w:lang w:val="en-US"/>
        </w:rPr>
        <w:t>formacie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JPEG </w:t>
      </w:r>
      <w:proofErr w:type="spellStart"/>
      <w:r w:rsidRPr="003E08AC">
        <w:rPr>
          <w:rFonts w:ascii="Times New Roman" w:hAnsi="Times New Roman" w:cs="Times New Roman"/>
          <w:lang w:val="en-US"/>
        </w:rPr>
        <w:t>lub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3E08AC">
        <w:rPr>
          <w:rFonts w:ascii="Times New Roman" w:hAnsi="Times New Roman" w:cs="Times New Roman"/>
          <w:lang w:val="en-US"/>
        </w:rPr>
        <w:t>formacie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PDF </w:t>
      </w:r>
      <w:proofErr w:type="spellStart"/>
      <w:r w:rsidRPr="003E08AC">
        <w:rPr>
          <w:rFonts w:ascii="Times New Roman" w:hAnsi="Times New Roman" w:cs="Times New Roman"/>
          <w:lang w:val="en-US"/>
        </w:rPr>
        <w:t>nagrane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na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płytę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CD </w:t>
      </w:r>
      <w:proofErr w:type="spellStart"/>
      <w:r w:rsidRPr="003E08AC">
        <w:rPr>
          <w:rFonts w:ascii="Times New Roman" w:hAnsi="Times New Roman" w:cs="Times New Roman"/>
          <w:lang w:val="en-US"/>
        </w:rPr>
        <w:t>lub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inny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nośnik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oraz</w:t>
      </w:r>
      <w:proofErr w:type="spellEnd"/>
      <w:r w:rsidR="003E08AC"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wydruk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E08AC">
        <w:rPr>
          <w:rFonts w:ascii="Times New Roman" w:hAnsi="Times New Roman" w:cs="Times New Roman"/>
          <w:lang w:val="en-US"/>
        </w:rPr>
        <w:t>rysunki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i plan </w:t>
      </w:r>
      <w:proofErr w:type="spellStart"/>
      <w:r w:rsidRPr="003E08AC">
        <w:rPr>
          <w:rFonts w:ascii="Times New Roman" w:hAnsi="Times New Roman" w:cs="Times New Roman"/>
          <w:lang w:val="en-US"/>
        </w:rPr>
        <w:t>stanowiące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zbiór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danych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przestrzennych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dla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zasilania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systemu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informacji</w:t>
      </w:r>
      <w:proofErr w:type="spellEnd"/>
      <w:r w:rsid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przestrzennej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Gminy – </w:t>
      </w:r>
      <w:proofErr w:type="spellStart"/>
      <w:r w:rsidRPr="003E08AC">
        <w:rPr>
          <w:rFonts w:ascii="Times New Roman" w:hAnsi="Times New Roman" w:cs="Times New Roman"/>
          <w:lang w:val="en-US"/>
        </w:rPr>
        <w:t>zostaną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sporządzone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3E08AC">
        <w:rPr>
          <w:rFonts w:ascii="Times New Roman" w:hAnsi="Times New Roman" w:cs="Times New Roman"/>
          <w:lang w:val="en-US"/>
        </w:rPr>
        <w:t>technice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wektorowej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(ESRI shapefile) i </w:t>
      </w:r>
      <w:proofErr w:type="spellStart"/>
      <w:r w:rsidRPr="003E08AC">
        <w:rPr>
          <w:rFonts w:ascii="Times New Roman" w:hAnsi="Times New Roman" w:cs="Times New Roman"/>
          <w:lang w:val="en-US"/>
        </w:rPr>
        <w:t>rastrowej</w:t>
      </w:r>
      <w:proofErr w:type="spellEnd"/>
      <w:r w:rsidRPr="003E08AC">
        <w:rPr>
          <w:rFonts w:ascii="Times New Roman" w:hAnsi="Times New Roman" w:cs="Times New Roman"/>
          <w:lang w:val="en-US"/>
        </w:rPr>
        <w:t>(</w:t>
      </w:r>
      <w:proofErr w:type="spellStart"/>
      <w:r w:rsidRPr="003E08AC">
        <w:rPr>
          <w:rFonts w:ascii="Times New Roman" w:hAnsi="Times New Roman" w:cs="Times New Roman"/>
          <w:lang w:val="en-US"/>
        </w:rPr>
        <w:t>geotiff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641D4B">
        <w:rPr>
          <w:rFonts w:ascii="Times New Roman" w:hAnsi="Times New Roman" w:cs="Times New Roman"/>
          <w:lang w:val="en-US"/>
        </w:rPr>
        <w:t>zgodnie</w:t>
      </w:r>
      <w:proofErr w:type="spellEnd"/>
      <w:r w:rsidRPr="00641D4B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641D4B">
        <w:rPr>
          <w:rFonts w:ascii="Times New Roman" w:hAnsi="Times New Roman" w:cs="Times New Roman"/>
          <w:lang w:val="en-US"/>
        </w:rPr>
        <w:t>załącznikiem</w:t>
      </w:r>
      <w:proofErr w:type="spellEnd"/>
      <w:r w:rsidRPr="00641D4B">
        <w:rPr>
          <w:rFonts w:ascii="Times New Roman" w:hAnsi="Times New Roman" w:cs="Times New Roman"/>
          <w:lang w:val="en-US"/>
        </w:rPr>
        <w:t xml:space="preserve"> nr </w:t>
      </w:r>
      <w:r w:rsidR="00641D4B" w:rsidRPr="00641D4B">
        <w:rPr>
          <w:rFonts w:ascii="Times New Roman" w:hAnsi="Times New Roman" w:cs="Times New Roman"/>
          <w:lang w:val="en-US"/>
        </w:rPr>
        <w:t>8</w:t>
      </w:r>
      <w:r w:rsidRPr="00641D4B">
        <w:rPr>
          <w:rFonts w:ascii="Times New Roman" w:hAnsi="Times New Roman" w:cs="Times New Roman"/>
          <w:lang w:val="en-US"/>
        </w:rPr>
        <w:t xml:space="preserve"> do </w:t>
      </w:r>
      <w:r w:rsidR="00641D4B" w:rsidRPr="00641D4B">
        <w:rPr>
          <w:rFonts w:ascii="Times New Roman" w:hAnsi="Times New Roman" w:cs="Times New Roman"/>
          <w:lang w:val="en-US"/>
        </w:rPr>
        <w:t>SWZ</w:t>
      </w:r>
      <w:r w:rsidRPr="00641D4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E08AC">
        <w:rPr>
          <w:rFonts w:ascii="Times New Roman" w:hAnsi="Times New Roman" w:cs="Times New Roman"/>
          <w:lang w:val="en-US"/>
        </w:rPr>
        <w:t>Dodatkowe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szczegóły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formy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elektronicznej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planu</w:t>
      </w:r>
      <w:proofErr w:type="spellEnd"/>
      <w:r w:rsidR="001E3E77"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zostaną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uzgodnione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3E08AC">
        <w:rPr>
          <w:rFonts w:ascii="Times New Roman" w:hAnsi="Times New Roman" w:cs="Times New Roman"/>
          <w:lang w:val="en-US"/>
        </w:rPr>
        <w:t>Zamawiającym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na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etapie</w:t>
      </w:r>
      <w:proofErr w:type="spellEnd"/>
      <w:r w:rsidRPr="003E08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8AC">
        <w:rPr>
          <w:rFonts w:ascii="Times New Roman" w:hAnsi="Times New Roman" w:cs="Times New Roman"/>
          <w:lang w:val="en-US"/>
        </w:rPr>
        <w:t>projektowania</w:t>
      </w:r>
      <w:proofErr w:type="spellEnd"/>
      <w:r w:rsidRPr="003E08AC">
        <w:rPr>
          <w:rFonts w:ascii="Times New Roman" w:hAnsi="Times New Roman" w:cs="Times New Roman"/>
          <w:lang w:val="en-US"/>
        </w:rPr>
        <w:t>.</w:t>
      </w:r>
    </w:p>
    <w:p w14:paraId="3F7B44AF" w14:textId="78A0EA54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13. </w:t>
      </w:r>
      <w:proofErr w:type="spellStart"/>
      <w:r w:rsidRPr="00A10BEB">
        <w:rPr>
          <w:rFonts w:ascii="Times New Roman" w:hAnsi="Times New Roman" w:cs="Times New Roman"/>
          <w:lang w:val="en-US"/>
        </w:rPr>
        <w:t>Wykonawca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opracowanej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dokumentacji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określi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łączną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powierzchnię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opracowania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</w:p>
    <w:p w14:paraId="7706C34A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powierzchnię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poszczególnych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funkcji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7455A130" w14:textId="0174CB1E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14. Do </w:t>
      </w:r>
      <w:proofErr w:type="spellStart"/>
      <w:r w:rsidRPr="00A10BEB">
        <w:rPr>
          <w:rFonts w:ascii="Times New Roman" w:hAnsi="Times New Roman" w:cs="Times New Roman"/>
          <w:lang w:val="en-US"/>
        </w:rPr>
        <w:t>zadań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Wykonawcy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należy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ponadto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spełnienie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wszelkich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świadczeń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wykonanie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wszelkich</w:t>
      </w:r>
      <w:proofErr w:type="spellEnd"/>
    </w:p>
    <w:p w14:paraId="14159564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usług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oraz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dokonanie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wszelkich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nakładów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jak </w:t>
      </w:r>
      <w:proofErr w:type="spellStart"/>
      <w:r w:rsidRPr="00A10BEB">
        <w:rPr>
          <w:rFonts w:ascii="Times New Roman" w:hAnsi="Times New Roman" w:cs="Times New Roman"/>
          <w:lang w:val="en-US"/>
        </w:rPr>
        <w:t>również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poczynienie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wszelkich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przygotowań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które</w:t>
      </w:r>
      <w:proofErr w:type="spellEnd"/>
    </w:p>
    <w:p w14:paraId="1B10E6FC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są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konieczne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bądź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wymagane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dla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prawidłowego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zgodnie</w:t>
      </w:r>
      <w:proofErr w:type="spellEnd"/>
    </w:p>
    <w:p w14:paraId="727A1A39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A10BEB">
        <w:rPr>
          <w:rFonts w:ascii="Times New Roman" w:hAnsi="Times New Roman" w:cs="Times New Roman"/>
          <w:lang w:val="en-US"/>
        </w:rPr>
        <w:t>obowiązującymi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przepisami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zasadami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etyki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zawodowej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uznanymi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zasadami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techniki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sztuki</w:t>
      </w:r>
      <w:proofErr w:type="spellEnd"/>
      <w:r w:rsidRPr="00A10BEB">
        <w:rPr>
          <w:rFonts w:ascii="Times New Roman" w:hAnsi="Times New Roman" w:cs="Times New Roman"/>
          <w:lang w:val="en-US"/>
        </w:rPr>
        <w:t>,</w:t>
      </w:r>
    </w:p>
    <w:p w14:paraId="514D0440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r w:rsidRPr="00A10BEB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A10BEB">
        <w:rPr>
          <w:rFonts w:ascii="Times New Roman" w:hAnsi="Times New Roman" w:cs="Times New Roman"/>
          <w:lang w:val="en-US"/>
        </w:rPr>
        <w:t>stanie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nadającym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się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A10BEB">
        <w:rPr>
          <w:rFonts w:ascii="Times New Roman" w:hAnsi="Times New Roman" w:cs="Times New Roman"/>
          <w:lang w:val="en-US"/>
        </w:rPr>
        <w:t>bezpośredniego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używania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niezależnie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A10BEB">
        <w:rPr>
          <w:rFonts w:ascii="Times New Roman" w:hAnsi="Times New Roman" w:cs="Times New Roman"/>
          <w:lang w:val="en-US"/>
        </w:rPr>
        <w:t>tego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czy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świadczenia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usługi</w:t>
      </w:r>
      <w:proofErr w:type="spellEnd"/>
    </w:p>
    <w:p w14:paraId="12A8FBB8" w14:textId="4582CC30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nakłady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A10BEB">
        <w:rPr>
          <w:rFonts w:ascii="Times New Roman" w:hAnsi="Times New Roman" w:cs="Times New Roman"/>
          <w:lang w:val="en-US"/>
        </w:rPr>
        <w:t>przygotowania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ujęte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są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A10BEB">
        <w:rPr>
          <w:rFonts w:ascii="Times New Roman" w:hAnsi="Times New Roman" w:cs="Times New Roman"/>
          <w:lang w:val="en-US"/>
        </w:rPr>
        <w:t>Umowie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i SWZ. </w:t>
      </w:r>
      <w:proofErr w:type="spellStart"/>
      <w:r w:rsidRPr="00A10BEB">
        <w:rPr>
          <w:rFonts w:ascii="Times New Roman" w:hAnsi="Times New Roman" w:cs="Times New Roman"/>
          <w:lang w:val="en-US"/>
        </w:rPr>
        <w:t>Świadczenia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usługi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nakłady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lub</w:t>
      </w:r>
      <w:proofErr w:type="spellEnd"/>
    </w:p>
    <w:p w14:paraId="77CD8DF8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przygotowania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które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zostały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dokładnie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opisane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10BEB">
        <w:rPr>
          <w:rFonts w:ascii="Times New Roman" w:hAnsi="Times New Roman" w:cs="Times New Roman"/>
          <w:lang w:val="en-US"/>
        </w:rPr>
        <w:t>winny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zostać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przez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Wykonawcę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wykonane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w</w:t>
      </w:r>
    </w:p>
    <w:p w14:paraId="23CC51EA" w14:textId="77777777" w:rsidR="00A10BEB" w:rsidRPr="00A10BEB" w:rsidRDefault="00A10BEB" w:rsidP="001E3E77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A10BEB">
        <w:rPr>
          <w:rFonts w:ascii="Times New Roman" w:hAnsi="Times New Roman" w:cs="Times New Roman"/>
          <w:lang w:val="en-US"/>
        </w:rPr>
        <w:t>sposób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odpowiedni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dla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przeznaczenia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przedmiotu</w:t>
      </w:r>
      <w:proofErr w:type="spellEnd"/>
      <w:r w:rsidRPr="00A10B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0BEB">
        <w:rPr>
          <w:rFonts w:ascii="Times New Roman" w:hAnsi="Times New Roman" w:cs="Times New Roman"/>
          <w:lang w:val="en-US"/>
        </w:rPr>
        <w:t>Umowy</w:t>
      </w:r>
      <w:proofErr w:type="spellEnd"/>
      <w:r w:rsidRPr="00A10BEB">
        <w:rPr>
          <w:rFonts w:ascii="Times New Roman" w:hAnsi="Times New Roman" w:cs="Times New Roman"/>
          <w:lang w:val="en-US"/>
        </w:rPr>
        <w:t>.</w:t>
      </w:r>
    </w:p>
    <w:p w14:paraId="4A65B78D" w14:textId="77777777" w:rsidR="00A10BEB" w:rsidRDefault="00A10BEB" w:rsidP="00A10BEB"/>
    <w:sectPr w:rsidR="00A1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606B"/>
    <w:multiLevelType w:val="hybridMultilevel"/>
    <w:tmpl w:val="7C4008F8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7FE0"/>
    <w:multiLevelType w:val="hybridMultilevel"/>
    <w:tmpl w:val="17EAEAB4"/>
    <w:lvl w:ilvl="0" w:tplc="C2A00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F600D"/>
    <w:multiLevelType w:val="hybridMultilevel"/>
    <w:tmpl w:val="203E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4DBB"/>
    <w:multiLevelType w:val="hybridMultilevel"/>
    <w:tmpl w:val="65280A96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330D"/>
    <w:multiLevelType w:val="hybridMultilevel"/>
    <w:tmpl w:val="582AB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844"/>
    <w:multiLevelType w:val="hybridMultilevel"/>
    <w:tmpl w:val="6FDE13D2"/>
    <w:lvl w:ilvl="0" w:tplc="C2A00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E3E4483"/>
    <w:multiLevelType w:val="hybridMultilevel"/>
    <w:tmpl w:val="4FAA93AC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C14E2"/>
    <w:multiLevelType w:val="hybridMultilevel"/>
    <w:tmpl w:val="3B18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36109"/>
    <w:multiLevelType w:val="hybridMultilevel"/>
    <w:tmpl w:val="A83E0640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553A6"/>
    <w:multiLevelType w:val="hybridMultilevel"/>
    <w:tmpl w:val="ADBA6986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2604A"/>
    <w:multiLevelType w:val="hybridMultilevel"/>
    <w:tmpl w:val="64208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035FA"/>
    <w:multiLevelType w:val="hybridMultilevel"/>
    <w:tmpl w:val="F8D4A7FA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B27EE"/>
    <w:multiLevelType w:val="hybridMultilevel"/>
    <w:tmpl w:val="0E96FBE8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E047B"/>
    <w:multiLevelType w:val="hybridMultilevel"/>
    <w:tmpl w:val="1298CD52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E798A"/>
    <w:multiLevelType w:val="hybridMultilevel"/>
    <w:tmpl w:val="BB984DFA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4C5A"/>
    <w:multiLevelType w:val="hybridMultilevel"/>
    <w:tmpl w:val="41722C94"/>
    <w:lvl w:ilvl="0" w:tplc="5EC6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E765A"/>
    <w:multiLevelType w:val="hybridMultilevel"/>
    <w:tmpl w:val="2618E074"/>
    <w:lvl w:ilvl="0" w:tplc="5EC6654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411859766">
    <w:abstractNumId w:val="4"/>
  </w:num>
  <w:num w:numId="2" w16cid:durableId="1085569848">
    <w:abstractNumId w:val="10"/>
  </w:num>
  <w:num w:numId="3" w16cid:durableId="756906732">
    <w:abstractNumId w:val="2"/>
  </w:num>
  <w:num w:numId="4" w16cid:durableId="599878625">
    <w:abstractNumId w:val="16"/>
  </w:num>
  <w:num w:numId="5" w16cid:durableId="359162318">
    <w:abstractNumId w:val="1"/>
  </w:num>
  <w:num w:numId="6" w16cid:durableId="417142138">
    <w:abstractNumId w:val="5"/>
  </w:num>
  <w:num w:numId="7" w16cid:durableId="8528909">
    <w:abstractNumId w:val="6"/>
  </w:num>
  <w:num w:numId="8" w16cid:durableId="491682396">
    <w:abstractNumId w:val="12"/>
  </w:num>
  <w:num w:numId="9" w16cid:durableId="50227817">
    <w:abstractNumId w:val="0"/>
  </w:num>
  <w:num w:numId="10" w16cid:durableId="1989891900">
    <w:abstractNumId w:val="14"/>
  </w:num>
  <w:num w:numId="11" w16cid:durableId="1574192981">
    <w:abstractNumId w:val="8"/>
  </w:num>
  <w:num w:numId="12" w16cid:durableId="1712683352">
    <w:abstractNumId w:val="13"/>
  </w:num>
  <w:num w:numId="13" w16cid:durableId="1075514586">
    <w:abstractNumId w:val="9"/>
  </w:num>
  <w:num w:numId="14" w16cid:durableId="517044025">
    <w:abstractNumId w:val="7"/>
  </w:num>
  <w:num w:numId="15" w16cid:durableId="812336031">
    <w:abstractNumId w:val="15"/>
  </w:num>
  <w:num w:numId="16" w16cid:durableId="476646786">
    <w:abstractNumId w:val="11"/>
  </w:num>
  <w:num w:numId="17" w16cid:durableId="1452823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EB"/>
    <w:rsid w:val="000A7115"/>
    <w:rsid w:val="000B3FF2"/>
    <w:rsid w:val="001E3E77"/>
    <w:rsid w:val="002514B8"/>
    <w:rsid w:val="002B4340"/>
    <w:rsid w:val="002C3575"/>
    <w:rsid w:val="003E08AC"/>
    <w:rsid w:val="00451A19"/>
    <w:rsid w:val="00497E10"/>
    <w:rsid w:val="004C2C6A"/>
    <w:rsid w:val="0053538C"/>
    <w:rsid w:val="005A313F"/>
    <w:rsid w:val="00641D4B"/>
    <w:rsid w:val="00646669"/>
    <w:rsid w:val="00653400"/>
    <w:rsid w:val="00733F00"/>
    <w:rsid w:val="0079605C"/>
    <w:rsid w:val="00887444"/>
    <w:rsid w:val="008B570E"/>
    <w:rsid w:val="008E51B3"/>
    <w:rsid w:val="009B0353"/>
    <w:rsid w:val="00A10BEB"/>
    <w:rsid w:val="00A52570"/>
    <w:rsid w:val="00A645B9"/>
    <w:rsid w:val="00A6728D"/>
    <w:rsid w:val="00AD40B0"/>
    <w:rsid w:val="00AE0271"/>
    <w:rsid w:val="00B01C2A"/>
    <w:rsid w:val="00B158C6"/>
    <w:rsid w:val="00D53E64"/>
    <w:rsid w:val="00D578BE"/>
    <w:rsid w:val="00E53FAF"/>
    <w:rsid w:val="00E57C52"/>
    <w:rsid w:val="00F57A62"/>
    <w:rsid w:val="00F63773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B1F4"/>
  <w15:chartTrackingRefBased/>
  <w15:docId w15:val="{0548BC5E-7C30-4D7F-A46F-B157FA80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semiHidden/>
    <w:rsid w:val="00A10BEB"/>
    <w:rPr>
      <w:rFonts w:eastAsiaTheme="minorEastAsia"/>
      <w:lang w:eastAsia="pl-PL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Bezlisty1">
    <w:name w:val="Bez listy1"/>
    <w:semiHidden/>
    <w:rsid w:val="00A10BE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B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Seweryn</dc:creator>
  <cp:keywords/>
  <dc:description/>
  <cp:lastModifiedBy>Sylwia Seweryn</cp:lastModifiedBy>
  <cp:revision>5</cp:revision>
  <cp:lastPrinted>2025-02-10T14:41:00Z</cp:lastPrinted>
  <dcterms:created xsi:type="dcterms:W3CDTF">2025-02-07T13:35:00Z</dcterms:created>
  <dcterms:modified xsi:type="dcterms:W3CDTF">2025-02-10T14:41:00Z</dcterms:modified>
</cp:coreProperties>
</file>