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AF9BD" w14:textId="77777777" w:rsidR="004424C8" w:rsidRDefault="004424C8" w:rsidP="00AB052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0FAC2" w14:textId="2DEB8DC8" w:rsidR="00B71580" w:rsidRPr="00ED45D3" w:rsidRDefault="00B71580" w:rsidP="00AB052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5D3">
        <w:rPr>
          <w:rFonts w:ascii="Times New Roman" w:hAnsi="Times New Roman" w:cs="Times New Roman"/>
          <w:b/>
          <w:bCs/>
          <w:sz w:val="24"/>
          <w:szCs w:val="24"/>
        </w:rPr>
        <w:t>ZARZĄDZENIE N</w:t>
      </w:r>
      <w:r w:rsidR="004424C8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ED45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0529" w:rsidRPr="00ED45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24C8">
        <w:rPr>
          <w:rFonts w:ascii="Times New Roman" w:hAnsi="Times New Roman" w:cs="Times New Roman"/>
          <w:b/>
          <w:bCs/>
          <w:sz w:val="24"/>
          <w:szCs w:val="24"/>
        </w:rPr>
        <w:t>168</w:t>
      </w:r>
      <w:r w:rsidRPr="00ED45D3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12A0D21A" w14:textId="75F90056" w:rsidR="00B71580" w:rsidRPr="00ED45D3" w:rsidRDefault="00B71580" w:rsidP="00B7158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5D3">
        <w:rPr>
          <w:rFonts w:ascii="Times New Roman" w:hAnsi="Times New Roman" w:cs="Times New Roman"/>
          <w:b/>
          <w:bCs/>
          <w:sz w:val="24"/>
          <w:szCs w:val="24"/>
        </w:rPr>
        <w:t>Burmistrza Miasta i Gminy Skała</w:t>
      </w:r>
    </w:p>
    <w:p w14:paraId="3EA8D908" w14:textId="3D0D61C6" w:rsidR="00B71580" w:rsidRPr="00ED45D3" w:rsidRDefault="00B71580" w:rsidP="00B7158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5D3">
        <w:rPr>
          <w:rFonts w:ascii="Times New Roman" w:hAnsi="Times New Roman" w:cs="Times New Roman"/>
          <w:b/>
          <w:bCs/>
          <w:sz w:val="24"/>
          <w:szCs w:val="24"/>
        </w:rPr>
        <w:t xml:space="preserve">z dnia  </w:t>
      </w:r>
      <w:r w:rsidR="004424C8">
        <w:rPr>
          <w:rFonts w:ascii="Times New Roman" w:hAnsi="Times New Roman" w:cs="Times New Roman"/>
          <w:b/>
          <w:bCs/>
          <w:sz w:val="24"/>
          <w:szCs w:val="24"/>
        </w:rPr>
        <w:t xml:space="preserve">9 lipca </w:t>
      </w:r>
      <w:r w:rsidRPr="00ED45D3">
        <w:rPr>
          <w:rFonts w:ascii="Times New Roman" w:hAnsi="Times New Roman" w:cs="Times New Roman"/>
          <w:b/>
          <w:bCs/>
          <w:sz w:val="24"/>
          <w:szCs w:val="24"/>
        </w:rPr>
        <w:t>2024 r.</w:t>
      </w:r>
    </w:p>
    <w:p w14:paraId="6E9ADA7A" w14:textId="77777777" w:rsidR="00B71580" w:rsidRPr="00ED45D3" w:rsidRDefault="00B71580" w:rsidP="00B71580">
      <w:pPr>
        <w:rPr>
          <w:rFonts w:ascii="Times New Roman" w:hAnsi="Times New Roman" w:cs="Times New Roman"/>
          <w:sz w:val="24"/>
          <w:szCs w:val="24"/>
        </w:rPr>
      </w:pPr>
    </w:p>
    <w:p w14:paraId="7B651D7C" w14:textId="5CADD62C" w:rsidR="00AB0529" w:rsidRPr="00ED45D3" w:rsidRDefault="00B71580" w:rsidP="00ED45D3">
      <w:pPr>
        <w:pStyle w:val="metryka"/>
        <w:spacing w:before="0" w:beforeAutospacing="0" w:after="0" w:afterAutospacing="0" w:line="288" w:lineRule="auto"/>
        <w:jc w:val="both"/>
        <w:rPr>
          <w:rStyle w:val="Pogrubienie"/>
        </w:rPr>
      </w:pPr>
      <w:r w:rsidRPr="00ED45D3">
        <w:rPr>
          <w:rStyle w:val="Pogrubienie"/>
        </w:rPr>
        <w:t xml:space="preserve">w sprawie powołania pełnomocnika Burmistrza Miasta i Gminy Skała ds. wyborów w wyborach </w:t>
      </w:r>
      <w:r w:rsidR="00D56C6C" w:rsidRPr="00ED45D3">
        <w:rPr>
          <w:rStyle w:val="Pogrubienie"/>
        </w:rPr>
        <w:t>Sołtysów/Przewodniczącego Samorządu Mieszkańców Skały i członków Rad Sołeckich/Rady Samorządu Mieszkańców Skały</w:t>
      </w:r>
      <w:r w:rsidRPr="00ED45D3">
        <w:rPr>
          <w:rStyle w:val="Pogrubienie"/>
        </w:rPr>
        <w:t xml:space="preserve"> zarządzonych na dzień</w:t>
      </w:r>
      <w:r w:rsidR="00D56C6C" w:rsidRPr="00ED45D3">
        <w:rPr>
          <w:rStyle w:val="Pogrubienie"/>
        </w:rPr>
        <w:t xml:space="preserve"> 15 września</w:t>
      </w:r>
      <w:r w:rsidRPr="00ED45D3">
        <w:rPr>
          <w:rStyle w:val="Pogrubienie"/>
        </w:rPr>
        <w:t xml:space="preserve"> 2024 r.</w:t>
      </w:r>
    </w:p>
    <w:p w14:paraId="6271B924" w14:textId="77777777" w:rsidR="00AB0529" w:rsidRPr="00ED45D3" w:rsidRDefault="00AB0529" w:rsidP="00ED45D3">
      <w:pPr>
        <w:pStyle w:val="metryka"/>
        <w:spacing w:before="0" w:beforeAutospacing="0" w:after="0" w:afterAutospacing="0" w:line="288" w:lineRule="auto"/>
        <w:rPr>
          <w:b/>
          <w:bCs/>
        </w:rPr>
      </w:pPr>
    </w:p>
    <w:p w14:paraId="032D6A79" w14:textId="1A42BB76" w:rsidR="00B71580" w:rsidRPr="00ED45D3" w:rsidRDefault="00B71580" w:rsidP="00ED45D3">
      <w:pPr>
        <w:pStyle w:val="podstawa-prawna"/>
        <w:spacing w:before="0" w:beforeAutospacing="0" w:after="0" w:afterAutospacing="0" w:line="288" w:lineRule="auto"/>
        <w:ind w:firstLine="708"/>
        <w:jc w:val="both"/>
      </w:pPr>
      <w:r w:rsidRPr="00ED45D3">
        <w:t>Na podstawie art. 30 ust. 1 ustawy z dnia 8 marca 1990 r. o samorządzie gminnym (Dz. U. z 202</w:t>
      </w:r>
      <w:r w:rsidR="00021455" w:rsidRPr="00ED45D3">
        <w:t>4</w:t>
      </w:r>
      <w:r w:rsidRPr="00ED45D3">
        <w:t> r. poz</w:t>
      </w:r>
      <w:r w:rsidR="00021455" w:rsidRPr="00ED45D3">
        <w:t>. 609 ze zm.</w:t>
      </w:r>
      <w:r w:rsidRPr="00ED45D3">
        <w:t>) w związku z </w:t>
      </w:r>
      <w:r w:rsidR="00021455" w:rsidRPr="00ED45D3">
        <w:t xml:space="preserve"> § 1 Zarządzenia Nr 156/2024 Burmistrza Miasta i Gminy Skała z dnia 28 czerwca 2024 r. </w:t>
      </w:r>
      <w:r w:rsidRPr="00ED45D3">
        <w:t xml:space="preserve"> zarządzam co następuje:</w:t>
      </w:r>
    </w:p>
    <w:p w14:paraId="3DB16E1B" w14:textId="77777777" w:rsidR="00AB0529" w:rsidRPr="00ED45D3" w:rsidRDefault="00AB0529" w:rsidP="00ED45D3">
      <w:pPr>
        <w:pStyle w:val="podstawa-prawna"/>
        <w:spacing w:before="0" w:beforeAutospacing="0" w:after="0" w:afterAutospacing="0" w:line="288" w:lineRule="auto"/>
        <w:jc w:val="both"/>
      </w:pPr>
    </w:p>
    <w:p w14:paraId="2B5B8893" w14:textId="383D1A6A" w:rsidR="00021455" w:rsidRPr="00ED45D3" w:rsidRDefault="00B71580" w:rsidP="00ED45D3">
      <w:pPr>
        <w:pStyle w:val="paragraf"/>
        <w:spacing w:before="0" w:beforeAutospacing="0" w:after="0" w:afterAutospacing="0" w:line="288" w:lineRule="auto"/>
        <w:jc w:val="center"/>
        <w:rPr>
          <w:rStyle w:val="Pogrubienie"/>
        </w:rPr>
      </w:pPr>
      <w:r w:rsidRPr="00ED45D3">
        <w:rPr>
          <w:rStyle w:val="Pogrubienie"/>
        </w:rPr>
        <w:t>§ 1</w:t>
      </w:r>
    </w:p>
    <w:p w14:paraId="5ABCBA15" w14:textId="5E075FF1" w:rsidR="00AB0529" w:rsidRPr="00ED45D3" w:rsidRDefault="00B71580" w:rsidP="00ED45D3">
      <w:pPr>
        <w:pStyle w:val="paragraf"/>
        <w:spacing w:before="0" w:beforeAutospacing="0" w:after="0" w:afterAutospacing="0" w:line="288" w:lineRule="auto"/>
        <w:jc w:val="both"/>
      </w:pPr>
      <w:r w:rsidRPr="00ED45D3">
        <w:t xml:space="preserve">W celu wykonywania zadań związanych z organizacją i przeprowadzeniem wyborów </w:t>
      </w:r>
      <w:r w:rsidR="00021455" w:rsidRPr="00ED45D3">
        <w:rPr>
          <w:rStyle w:val="Pogrubienie"/>
          <w:b w:val="0"/>
          <w:bCs w:val="0"/>
        </w:rPr>
        <w:t>Sołtysów/Przewodniczącego Samorządu Mieszkańców Skały i członków Rad Sołeckich/Rady Samorządu Mieszkańców Skały</w:t>
      </w:r>
      <w:r w:rsidR="00021455" w:rsidRPr="00ED45D3">
        <w:rPr>
          <w:rStyle w:val="Pogrubienie"/>
        </w:rPr>
        <w:t xml:space="preserve"> </w:t>
      </w:r>
      <w:r w:rsidRPr="00ED45D3">
        <w:t>na terenie Gminy Skała, powołuję Pa</w:t>
      </w:r>
      <w:r w:rsidR="004424C8">
        <w:t xml:space="preserve">nią Grażynę Koprowską- Sekretarza Gminy Skała </w:t>
      </w:r>
      <w:r w:rsidRPr="00ED45D3">
        <w:t xml:space="preserve">na pełnomocnika Burmistrza </w:t>
      </w:r>
      <w:r w:rsidR="00AB0529" w:rsidRPr="00ED45D3">
        <w:t>Miasta i Gminy Skała</w:t>
      </w:r>
      <w:r w:rsidRPr="00ED45D3">
        <w:t xml:space="preserve"> do spraw wyborów</w:t>
      </w:r>
      <w:r w:rsidR="00ED45D3">
        <w:t xml:space="preserve"> sołeckich</w:t>
      </w:r>
      <w:r w:rsidRPr="00ED45D3">
        <w:t>.</w:t>
      </w:r>
    </w:p>
    <w:p w14:paraId="6241E224" w14:textId="77777777" w:rsidR="00021455" w:rsidRPr="00ED45D3" w:rsidRDefault="00021455" w:rsidP="00ED45D3">
      <w:pPr>
        <w:pStyle w:val="paragraf"/>
        <w:spacing w:before="0" w:beforeAutospacing="0" w:after="0" w:afterAutospacing="0" w:line="288" w:lineRule="auto"/>
        <w:jc w:val="both"/>
      </w:pPr>
    </w:p>
    <w:p w14:paraId="100BA4DA" w14:textId="4714DC65" w:rsidR="00021455" w:rsidRPr="00ED45D3" w:rsidRDefault="00B71580" w:rsidP="00ED45D3">
      <w:pPr>
        <w:spacing w:after="0" w:line="288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ED45D3">
        <w:rPr>
          <w:rStyle w:val="Pogrubienie"/>
          <w:rFonts w:ascii="Times New Roman" w:hAnsi="Times New Roman" w:cs="Times New Roman"/>
          <w:sz w:val="24"/>
          <w:szCs w:val="24"/>
        </w:rPr>
        <w:t>§ 2</w:t>
      </w:r>
    </w:p>
    <w:p w14:paraId="58F49CE1" w14:textId="148D6941" w:rsidR="00AB0529" w:rsidRPr="00ED45D3" w:rsidRDefault="00AB0529" w:rsidP="00ED45D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D45D3">
        <w:rPr>
          <w:rFonts w:ascii="Times New Roman" w:hAnsi="Times New Roman" w:cs="Times New Roman"/>
          <w:sz w:val="24"/>
          <w:szCs w:val="24"/>
        </w:rPr>
        <w:t>1. Do zadań Pełnomocnika należy w szczególności:</w:t>
      </w:r>
    </w:p>
    <w:p w14:paraId="2DCA4CCA" w14:textId="66C64B82" w:rsidR="00A77942" w:rsidRPr="00ED45D3" w:rsidRDefault="00A77942" w:rsidP="00ED45D3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88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ED45D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rejestrowanie kandydatów na Sołtysów</w:t>
      </w:r>
      <w:r w:rsidR="000F07E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/Przewodniczącego Samorządu Mieszkańców Skały</w:t>
      </w:r>
      <w:r w:rsidRPr="00ED45D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i na członków Rad Sołeckich</w:t>
      </w:r>
      <w:r w:rsidR="000F07E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/Rady Samorządu Mieszkańców</w:t>
      </w:r>
      <w:r w:rsidRPr="00ED45D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0F07E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Skały </w:t>
      </w:r>
      <w:r w:rsidRPr="00ED45D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oraz weryfikacja prawidłowości zgłoszeń,</w:t>
      </w:r>
    </w:p>
    <w:p w14:paraId="44F09C0D" w14:textId="77777777" w:rsidR="00A77942" w:rsidRPr="00ED45D3" w:rsidRDefault="00A77942" w:rsidP="00ED45D3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88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ED45D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koordynowanie administracyjno-technicznego przygotowania wyborów,</w:t>
      </w:r>
    </w:p>
    <w:p w14:paraId="5D9F812D" w14:textId="77777777" w:rsidR="00A77942" w:rsidRPr="00ED45D3" w:rsidRDefault="00A77942" w:rsidP="00ED45D3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88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ED45D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zarządzenie druku </w:t>
      </w:r>
      <w:proofErr w:type="spellStart"/>
      <w:r w:rsidRPr="00ED45D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obwieszczeń</w:t>
      </w:r>
      <w:proofErr w:type="spellEnd"/>
      <w:r w:rsidRPr="00ED45D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wyborczych,</w:t>
      </w:r>
    </w:p>
    <w:p w14:paraId="4B2B8F1D" w14:textId="77777777" w:rsidR="00A77942" w:rsidRPr="00ED45D3" w:rsidRDefault="00A77942" w:rsidP="00ED45D3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88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ED45D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zarządzenie druku kart do głosowania i ich wydanie sołeckim komisjom wyborczym,</w:t>
      </w:r>
    </w:p>
    <w:p w14:paraId="611E175C" w14:textId="77777777" w:rsidR="00A77942" w:rsidRPr="00ED45D3" w:rsidRDefault="00A77942" w:rsidP="00ED45D3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88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ED45D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rejestrowanie kandydatów do sołeckich komisji wyborczych, sprawowanie nadzoru nad ich pracą oraz rozpatrywanie skarg na ich działalność,</w:t>
      </w:r>
    </w:p>
    <w:p w14:paraId="5A731DBB" w14:textId="77777777" w:rsidR="00A77942" w:rsidRPr="00ED45D3" w:rsidRDefault="00A77942" w:rsidP="00ED45D3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88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ED45D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szkolenie sołeckich komisji wyborczych,</w:t>
      </w:r>
    </w:p>
    <w:p w14:paraId="0D486BB3" w14:textId="77777777" w:rsidR="00A77942" w:rsidRPr="00ED45D3" w:rsidRDefault="00A77942" w:rsidP="00ED45D3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88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ED45D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współdziałanie z dysponentami lokali wyborczych,</w:t>
      </w:r>
    </w:p>
    <w:p w14:paraId="2E58608F" w14:textId="77777777" w:rsidR="00A77942" w:rsidRPr="00ED45D3" w:rsidRDefault="00A77942" w:rsidP="00ED45D3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88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ED45D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powiadomienie o sporządzeniu spisu wyborców oraz miejscu i czasie jego udostępniania,</w:t>
      </w:r>
    </w:p>
    <w:p w14:paraId="0F7D2013" w14:textId="77777777" w:rsidR="00A77942" w:rsidRPr="00ED45D3" w:rsidRDefault="00A77942" w:rsidP="00ED45D3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88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ED45D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przekazanie w siedzibie Urzędu Miasta i Gminy w Skale przewodniczącym sołeckich komisji wyborczych: spisów wyborców, kart do głosowania, pieczęci, </w:t>
      </w:r>
      <w:proofErr w:type="spellStart"/>
      <w:r w:rsidRPr="00ED45D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obwieszczeń</w:t>
      </w:r>
      <w:proofErr w:type="spellEnd"/>
      <w:r w:rsidRPr="00ED45D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,</w:t>
      </w:r>
    </w:p>
    <w:p w14:paraId="4E442F60" w14:textId="6C42158B" w:rsidR="00A77942" w:rsidRPr="00ED45D3" w:rsidRDefault="00A77942" w:rsidP="00ED45D3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88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ED45D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odebranie w siedzibie Urzędu Miasta i Gminy w Skale od sołeckich komisji wyborczych: protokołów głosowania na Sołtysa</w:t>
      </w:r>
      <w:r w:rsidR="00ED45D3" w:rsidRPr="00ED45D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/Przewodniczącego Samorządu Mieszkańców Skały </w:t>
      </w:r>
      <w:r w:rsidRPr="00ED45D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oraz na członków Rady Sołeckiej</w:t>
      </w:r>
      <w:r w:rsidR="00ED45D3" w:rsidRPr="00ED45D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/Rady Samorządu Mieszkańców Skały</w:t>
      </w:r>
      <w:r w:rsidRPr="00ED45D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, sprawdzenie ich poprawności oraz przekazanie Burmistrzowi,</w:t>
      </w:r>
    </w:p>
    <w:p w14:paraId="28DA51BD" w14:textId="77777777" w:rsidR="00A77942" w:rsidRPr="00ED45D3" w:rsidRDefault="00A77942" w:rsidP="00ED45D3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88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ED45D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podanie wyników wyborów do publicznej wiadomości,</w:t>
      </w:r>
    </w:p>
    <w:p w14:paraId="5A7E8DA9" w14:textId="77777777" w:rsidR="00A77942" w:rsidRPr="00ED45D3" w:rsidRDefault="00A77942" w:rsidP="00ED45D3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88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ED45D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przekazanie wyników wyborów Burmistrzowi i Radzie Miejskiej,</w:t>
      </w:r>
    </w:p>
    <w:p w14:paraId="20D1DAF9" w14:textId="6690CCCA" w:rsidR="00A77942" w:rsidRPr="00ED45D3" w:rsidRDefault="00A77942" w:rsidP="00ED45D3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88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ED45D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wydawanie zarządzeń lub </w:t>
      </w:r>
      <w:proofErr w:type="spellStart"/>
      <w:r w:rsidRPr="00ED45D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obwieszczeń</w:t>
      </w:r>
      <w:proofErr w:type="spellEnd"/>
      <w:r w:rsidRPr="00ED45D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niezbędnych dla prawidłowego przebiegu procesu wyborczego oraz wykonywanie innych czynności określonych w statucie lub zleconych przez Burmistrza.</w:t>
      </w:r>
    </w:p>
    <w:p w14:paraId="0278D3FB" w14:textId="4FD63E31" w:rsidR="00AB0529" w:rsidRPr="00ED45D3" w:rsidRDefault="00AB0529" w:rsidP="00ED45D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5D3">
        <w:rPr>
          <w:rFonts w:ascii="Times New Roman" w:hAnsi="Times New Roman" w:cs="Times New Roman"/>
          <w:sz w:val="24"/>
          <w:szCs w:val="24"/>
        </w:rPr>
        <w:t xml:space="preserve">2. Pełnomocnik zobowiązany jest do opracowania preliminarza kosztów związanych </w:t>
      </w:r>
      <w:r w:rsidRPr="00ED45D3">
        <w:rPr>
          <w:rFonts w:ascii="Times New Roman" w:hAnsi="Times New Roman" w:cs="Times New Roman"/>
          <w:sz w:val="24"/>
          <w:szCs w:val="24"/>
        </w:rPr>
        <w:br/>
        <w:t>z realizacją zadań, o których mowa w ust. 1.</w:t>
      </w:r>
    </w:p>
    <w:p w14:paraId="7352D42A" w14:textId="77777777" w:rsidR="00021455" w:rsidRPr="00ED45D3" w:rsidRDefault="00021455" w:rsidP="00ED45D3">
      <w:pPr>
        <w:spacing w:after="0" w:line="288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BD23EFF" w14:textId="70B9D0F3" w:rsidR="00021455" w:rsidRPr="00ED45D3" w:rsidRDefault="00AB0529" w:rsidP="00ED45D3">
      <w:pPr>
        <w:pStyle w:val="paragraf"/>
        <w:spacing w:before="0" w:beforeAutospacing="0" w:after="0" w:afterAutospacing="0" w:line="288" w:lineRule="auto"/>
        <w:jc w:val="center"/>
      </w:pPr>
      <w:r w:rsidRPr="00ED45D3">
        <w:rPr>
          <w:b/>
          <w:bCs/>
        </w:rPr>
        <w:t>§ 3</w:t>
      </w:r>
    </w:p>
    <w:p w14:paraId="11E5D2F1" w14:textId="4BA248DE" w:rsidR="00B71580" w:rsidRPr="00ED45D3" w:rsidRDefault="00B71580" w:rsidP="00ED45D3">
      <w:pPr>
        <w:pStyle w:val="paragraf"/>
        <w:spacing w:before="0" w:beforeAutospacing="0" w:after="0" w:afterAutospacing="0" w:line="288" w:lineRule="auto"/>
        <w:jc w:val="both"/>
      </w:pPr>
      <w:r w:rsidRPr="00ED45D3">
        <w:t>Do współpracy z pełnomocnikiem Burmistrza  do spraw wyborów w zakresie realizacji zadań, o których mowa w § 1, zobowiązuję w szczególności:</w:t>
      </w:r>
    </w:p>
    <w:p w14:paraId="04AFBFFA" w14:textId="77777777" w:rsidR="00B71580" w:rsidRPr="00ED45D3" w:rsidRDefault="00B71580" w:rsidP="00ED45D3">
      <w:pPr>
        <w:pStyle w:val="paragraf"/>
        <w:numPr>
          <w:ilvl w:val="0"/>
          <w:numId w:val="1"/>
        </w:numPr>
        <w:spacing w:before="0" w:beforeAutospacing="0" w:after="0" w:afterAutospacing="0" w:line="288" w:lineRule="auto"/>
        <w:jc w:val="both"/>
      </w:pPr>
      <w:r w:rsidRPr="00ED45D3">
        <w:t>Referat Organizacyjny w zakresie obsługi organizacyjno-technicznej;</w:t>
      </w:r>
    </w:p>
    <w:p w14:paraId="72D8DE4B" w14:textId="37B46134" w:rsidR="00B71580" w:rsidRPr="00ED45D3" w:rsidRDefault="00B71580" w:rsidP="00ED45D3">
      <w:pPr>
        <w:pStyle w:val="paragraf"/>
        <w:numPr>
          <w:ilvl w:val="0"/>
          <w:numId w:val="1"/>
        </w:numPr>
        <w:spacing w:before="0" w:beforeAutospacing="0" w:after="0" w:afterAutospacing="0" w:line="288" w:lineRule="auto"/>
        <w:jc w:val="both"/>
      </w:pPr>
      <w:r w:rsidRPr="00ED45D3">
        <w:t>Stanowisko ds. Ewidencji Ludności</w:t>
      </w:r>
      <w:r w:rsidR="00ED45D3">
        <w:t xml:space="preserve"> </w:t>
      </w:r>
      <w:r w:rsidRPr="00ED45D3">
        <w:t>w zakresie spisu wyborcó</w:t>
      </w:r>
      <w:r w:rsidR="00ED45D3">
        <w:t>w</w:t>
      </w:r>
      <w:r w:rsidRPr="00ED45D3">
        <w:t>;</w:t>
      </w:r>
    </w:p>
    <w:p w14:paraId="36850BFD" w14:textId="676A4B2E" w:rsidR="00AB0529" w:rsidRPr="00ED45D3" w:rsidRDefault="00B71580" w:rsidP="00ED45D3">
      <w:pPr>
        <w:pStyle w:val="paragraf"/>
        <w:numPr>
          <w:ilvl w:val="0"/>
          <w:numId w:val="1"/>
        </w:numPr>
        <w:spacing w:before="0" w:beforeAutospacing="0" w:after="0" w:afterAutospacing="0" w:line="288" w:lineRule="auto"/>
        <w:jc w:val="both"/>
      </w:pPr>
      <w:r w:rsidRPr="00ED45D3">
        <w:t>Referat Finansowo-Księgowy w zakresie ewidencji środków finansowych przeznaczonych na wydatki wyborcze.</w:t>
      </w:r>
    </w:p>
    <w:p w14:paraId="30A804DA" w14:textId="77777777" w:rsidR="00021455" w:rsidRPr="00ED45D3" w:rsidRDefault="00021455" w:rsidP="00ED45D3">
      <w:pPr>
        <w:pStyle w:val="paragraf"/>
        <w:spacing w:before="0" w:beforeAutospacing="0" w:after="0" w:afterAutospacing="0" w:line="288" w:lineRule="auto"/>
        <w:ind w:left="720"/>
        <w:jc w:val="both"/>
      </w:pPr>
    </w:p>
    <w:p w14:paraId="73776B01" w14:textId="08EDCD42" w:rsidR="00021455" w:rsidRPr="00ED45D3" w:rsidRDefault="00B71580" w:rsidP="00ED45D3">
      <w:pPr>
        <w:pStyle w:val="paragraf"/>
        <w:spacing w:before="0" w:beforeAutospacing="0" w:after="0" w:afterAutospacing="0" w:line="288" w:lineRule="auto"/>
        <w:jc w:val="center"/>
        <w:rPr>
          <w:rStyle w:val="Pogrubienie"/>
        </w:rPr>
      </w:pPr>
      <w:r w:rsidRPr="00ED45D3">
        <w:rPr>
          <w:rStyle w:val="Pogrubienie"/>
        </w:rPr>
        <w:t>§ </w:t>
      </w:r>
      <w:r w:rsidR="00AB0529" w:rsidRPr="00ED45D3">
        <w:rPr>
          <w:rStyle w:val="Pogrubienie"/>
        </w:rPr>
        <w:t>4</w:t>
      </w:r>
    </w:p>
    <w:p w14:paraId="3E1BFFB9" w14:textId="65596BD7" w:rsidR="00AB0529" w:rsidRPr="00ED45D3" w:rsidRDefault="00B71580" w:rsidP="00ED45D3">
      <w:pPr>
        <w:pStyle w:val="paragraf"/>
        <w:spacing w:before="0" w:beforeAutospacing="0" w:after="0" w:afterAutospacing="0" w:line="288" w:lineRule="auto"/>
        <w:jc w:val="both"/>
      </w:pPr>
      <w:r w:rsidRPr="00ED45D3">
        <w:t>Zobowiązuję pracowników komórek organizacyjnych Urzędu Miasta i Gminy w Skale, o których mowa w § 2, do udzielania Pełnomocnikowi Burmistrza Miasta i Gminy Skała do spraw wyborów</w:t>
      </w:r>
      <w:r w:rsidR="00ED45D3">
        <w:t xml:space="preserve"> sołeckich </w:t>
      </w:r>
      <w:r w:rsidRPr="00ED45D3">
        <w:t xml:space="preserve"> niezbędnej pomocy przy realizacji zadań, o których mowa w § </w:t>
      </w:r>
      <w:r w:rsidR="00AB0529" w:rsidRPr="00ED45D3">
        <w:t>2</w:t>
      </w:r>
      <w:r w:rsidRPr="00ED45D3">
        <w:t>.</w:t>
      </w:r>
    </w:p>
    <w:p w14:paraId="53F4167E" w14:textId="77777777" w:rsidR="00021455" w:rsidRPr="00ED45D3" w:rsidRDefault="00021455" w:rsidP="00ED45D3">
      <w:pPr>
        <w:pStyle w:val="paragraf"/>
        <w:spacing w:before="0" w:beforeAutospacing="0" w:after="0" w:afterAutospacing="0" w:line="288" w:lineRule="auto"/>
        <w:jc w:val="both"/>
      </w:pPr>
    </w:p>
    <w:p w14:paraId="33E072C0" w14:textId="25454BC3" w:rsidR="00021455" w:rsidRPr="00ED45D3" w:rsidRDefault="00B71580" w:rsidP="00ED45D3">
      <w:pPr>
        <w:pStyle w:val="paragraf"/>
        <w:spacing w:before="0" w:beforeAutospacing="0" w:after="0" w:afterAutospacing="0" w:line="288" w:lineRule="auto"/>
        <w:jc w:val="center"/>
        <w:rPr>
          <w:rStyle w:val="Pogrubienie"/>
        </w:rPr>
      </w:pPr>
      <w:r w:rsidRPr="00ED45D3">
        <w:rPr>
          <w:rStyle w:val="Pogrubienie"/>
        </w:rPr>
        <w:t>§ </w:t>
      </w:r>
      <w:r w:rsidR="00AB0529" w:rsidRPr="00ED45D3">
        <w:rPr>
          <w:rStyle w:val="Pogrubienie"/>
        </w:rPr>
        <w:t>5</w:t>
      </w:r>
    </w:p>
    <w:p w14:paraId="458A94AF" w14:textId="560FB6B0" w:rsidR="00AB0529" w:rsidRPr="00ED45D3" w:rsidRDefault="00B71580" w:rsidP="00ED45D3">
      <w:pPr>
        <w:pStyle w:val="paragraf"/>
        <w:spacing w:before="0" w:beforeAutospacing="0" w:after="0" w:afterAutospacing="0" w:line="288" w:lineRule="auto"/>
        <w:jc w:val="both"/>
      </w:pPr>
      <w:r w:rsidRPr="00ED45D3">
        <w:t>Wykonanie zarządzenia powierzam Sekretarzowi Gminy Skała.</w:t>
      </w:r>
    </w:p>
    <w:p w14:paraId="145BE601" w14:textId="47A16227" w:rsidR="00021455" w:rsidRPr="00ED45D3" w:rsidRDefault="00B71580" w:rsidP="00ED45D3">
      <w:pPr>
        <w:pStyle w:val="paragraf"/>
        <w:spacing w:before="0" w:beforeAutospacing="0" w:after="0" w:afterAutospacing="0" w:line="288" w:lineRule="auto"/>
        <w:jc w:val="center"/>
        <w:rPr>
          <w:rStyle w:val="Pogrubienie"/>
        </w:rPr>
      </w:pPr>
      <w:r w:rsidRPr="00ED45D3">
        <w:rPr>
          <w:rStyle w:val="Pogrubienie"/>
        </w:rPr>
        <w:t>§ </w:t>
      </w:r>
      <w:r w:rsidR="00AB0529" w:rsidRPr="00ED45D3">
        <w:rPr>
          <w:rStyle w:val="Pogrubienie"/>
        </w:rPr>
        <w:t>6</w:t>
      </w:r>
    </w:p>
    <w:p w14:paraId="459B607B" w14:textId="6E78337B" w:rsidR="00B71580" w:rsidRDefault="00B71580" w:rsidP="00ED45D3">
      <w:pPr>
        <w:pStyle w:val="paragraf"/>
        <w:spacing w:before="0" w:beforeAutospacing="0" w:after="0" w:afterAutospacing="0" w:line="288" w:lineRule="auto"/>
        <w:jc w:val="both"/>
      </w:pPr>
      <w:r w:rsidRPr="00ED45D3">
        <w:t>Zarządzenie wchodzi w życie z dniem podjęcia.</w:t>
      </w:r>
    </w:p>
    <w:p w14:paraId="5E9A9B13" w14:textId="77777777" w:rsidR="00A743DF" w:rsidRDefault="00A743DF" w:rsidP="00ED45D3">
      <w:pPr>
        <w:pStyle w:val="paragraf"/>
        <w:spacing w:before="0" w:beforeAutospacing="0" w:after="0" w:afterAutospacing="0" w:line="288" w:lineRule="auto"/>
        <w:jc w:val="both"/>
      </w:pPr>
    </w:p>
    <w:p w14:paraId="591819C9" w14:textId="77777777" w:rsidR="00A743DF" w:rsidRDefault="00A743DF" w:rsidP="00ED45D3">
      <w:pPr>
        <w:pStyle w:val="paragraf"/>
        <w:spacing w:before="0" w:beforeAutospacing="0" w:after="0" w:afterAutospacing="0" w:line="288" w:lineRule="auto"/>
        <w:jc w:val="both"/>
      </w:pPr>
    </w:p>
    <w:p w14:paraId="3F25CC2A" w14:textId="77777777" w:rsidR="00A743DF" w:rsidRDefault="00A743DF" w:rsidP="00ED45D3">
      <w:pPr>
        <w:pStyle w:val="paragraf"/>
        <w:spacing w:before="0" w:beforeAutospacing="0" w:after="0" w:afterAutospacing="0" w:line="288" w:lineRule="auto"/>
        <w:jc w:val="both"/>
      </w:pPr>
    </w:p>
    <w:p w14:paraId="787031E4" w14:textId="44926DD2" w:rsidR="00A743DF" w:rsidRPr="00A743DF" w:rsidRDefault="00A743DF" w:rsidP="00ED45D3">
      <w:pPr>
        <w:pStyle w:val="paragraf"/>
        <w:spacing w:before="0" w:beforeAutospacing="0" w:after="0" w:afterAutospacing="0" w:line="288" w:lineRule="auto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43DF">
        <w:rPr>
          <w:sz w:val="22"/>
          <w:szCs w:val="22"/>
        </w:rPr>
        <w:t>Burmistrz Miasta i Gminy Skała</w:t>
      </w:r>
    </w:p>
    <w:p w14:paraId="5423F303" w14:textId="1915E96A" w:rsidR="00A743DF" w:rsidRPr="00A743DF" w:rsidRDefault="00A743DF" w:rsidP="00A743DF">
      <w:pPr>
        <w:pStyle w:val="paragraf"/>
        <w:spacing w:before="0" w:beforeAutospacing="0" w:after="0" w:afterAutospacing="0" w:line="288" w:lineRule="auto"/>
        <w:ind w:left="5664" w:firstLine="708"/>
        <w:jc w:val="both"/>
        <w:rPr>
          <w:sz w:val="22"/>
          <w:szCs w:val="22"/>
        </w:rPr>
      </w:pPr>
      <w:r w:rsidRPr="00A743DF">
        <w:rPr>
          <w:sz w:val="22"/>
          <w:szCs w:val="22"/>
        </w:rPr>
        <w:t>/-/ Piotr Trzcionka</w:t>
      </w:r>
    </w:p>
    <w:sectPr w:rsidR="00A743DF" w:rsidRPr="00A74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C69CC"/>
    <w:multiLevelType w:val="hybridMultilevel"/>
    <w:tmpl w:val="18F25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63F18"/>
    <w:multiLevelType w:val="hybridMultilevel"/>
    <w:tmpl w:val="6390E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B0F5C"/>
    <w:multiLevelType w:val="hybridMultilevel"/>
    <w:tmpl w:val="326A8490"/>
    <w:lvl w:ilvl="0" w:tplc="16BEF2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4622B"/>
    <w:multiLevelType w:val="hybridMultilevel"/>
    <w:tmpl w:val="26EEEB98"/>
    <w:lvl w:ilvl="0" w:tplc="B98CBF58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58577226">
    <w:abstractNumId w:val="1"/>
  </w:num>
  <w:num w:numId="2" w16cid:durableId="947741342">
    <w:abstractNumId w:val="0"/>
  </w:num>
  <w:num w:numId="3" w16cid:durableId="1929456693">
    <w:abstractNumId w:val="2"/>
  </w:num>
  <w:num w:numId="4" w16cid:durableId="336346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B8"/>
    <w:rsid w:val="00021455"/>
    <w:rsid w:val="000F07EA"/>
    <w:rsid w:val="000F7081"/>
    <w:rsid w:val="00371A47"/>
    <w:rsid w:val="004424C8"/>
    <w:rsid w:val="006E3420"/>
    <w:rsid w:val="007F06B8"/>
    <w:rsid w:val="00954A34"/>
    <w:rsid w:val="00A743DF"/>
    <w:rsid w:val="00A77942"/>
    <w:rsid w:val="00AB0529"/>
    <w:rsid w:val="00B45D0A"/>
    <w:rsid w:val="00B71580"/>
    <w:rsid w:val="00C54AFC"/>
    <w:rsid w:val="00D56C6C"/>
    <w:rsid w:val="00DF5636"/>
    <w:rsid w:val="00ED45D3"/>
    <w:rsid w:val="00F2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00EC"/>
  <w15:chartTrackingRefBased/>
  <w15:docId w15:val="{47C20966-B7F1-47A1-B7E9-78D58976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B7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71580"/>
    <w:rPr>
      <w:b/>
      <w:bCs/>
    </w:rPr>
  </w:style>
  <w:style w:type="paragraph" w:customStyle="1" w:styleId="podstawa-prawna">
    <w:name w:val="podstawa-prawna"/>
    <w:basedOn w:val="Normalny"/>
    <w:rsid w:val="00B7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f">
    <w:name w:val="paragraf"/>
    <w:basedOn w:val="Normalny"/>
    <w:rsid w:val="00B7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unkt">
    <w:name w:val="punkt"/>
    <w:basedOn w:val="Normalny"/>
    <w:rsid w:val="00B7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B0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Koprowska</dc:creator>
  <cp:keywords/>
  <dc:description/>
  <cp:lastModifiedBy>Grażyna Koprowska</cp:lastModifiedBy>
  <cp:revision>11</cp:revision>
  <cp:lastPrinted>2024-07-15T09:21:00Z</cp:lastPrinted>
  <dcterms:created xsi:type="dcterms:W3CDTF">2024-05-06T05:56:00Z</dcterms:created>
  <dcterms:modified xsi:type="dcterms:W3CDTF">2024-07-15T09:22:00Z</dcterms:modified>
</cp:coreProperties>
</file>