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9F" w:rsidRPr="003F1139" w:rsidRDefault="00E5719F" w:rsidP="003F1139">
      <w:pPr>
        <w:pStyle w:val="trepisma"/>
        <w:jc w:val="center"/>
        <w:rPr>
          <w:b/>
        </w:rPr>
      </w:pPr>
      <w:r w:rsidRPr="003F1139">
        <w:rPr>
          <w:b/>
        </w:rPr>
        <w:t>Kompleksowe Badania Ruchu w Krakowskim Obszarze Metropolitalnym</w:t>
      </w:r>
    </w:p>
    <w:p w:rsidR="006C5318" w:rsidRDefault="006C5318" w:rsidP="003F1139">
      <w:pPr>
        <w:pStyle w:val="trepisma"/>
      </w:pPr>
      <w:r w:rsidRPr="00E5719F">
        <w:t>Miasto Kraków rozpoczyna realizację</w:t>
      </w:r>
      <w:r w:rsidR="00BE7EFE">
        <w:t xml:space="preserve"> badań ankietowych Mieszkańców w ramach</w:t>
      </w:r>
      <w:r w:rsidRPr="00E5719F">
        <w:t xml:space="preserve"> Kompleksowych Badań Ruchu</w:t>
      </w:r>
      <w:r w:rsidR="00C61AE3">
        <w:t xml:space="preserve"> 2023</w:t>
      </w:r>
      <w:r w:rsidRPr="00BE7EFE">
        <w:t xml:space="preserve">. Celem badań jest poznanie aktualnych </w:t>
      </w:r>
      <w:proofErr w:type="spellStart"/>
      <w:r w:rsidRPr="00BE7EFE">
        <w:t>zachowań</w:t>
      </w:r>
      <w:proofErr w:type="spellEnd"/>
      <w:r w:rsidRPr="00BE7EFE">
        <w:t xml:space="preserve"> komunikacyjnych oraz preferencji transportowych Mieszkańców</w:t>
      </w:r>
      <w:r w:rsidR="00BE7EFE">
        <w:t xml:space="preserve"> </w:t>
      </w:r>
      <w:r w:rsidR="00C61AE3">
        <w:t>Krakowskiego Obszaru Metropolitalnego</w:t>
      </w:r>
      <w:r w:rsidR="00237041">
        <w:t>, razem 36 gmin</w:t>
      </w:r>
      <w:r w:rsidR="00BE7EFE" w:rsidRPr="00BE7EFE">
        <w:t>.</w:t>
      </w:r>
    </w:p>
    <w:p w:rsidR="00066411" w:rsidRDefault="003F1139" w:rsidP="003F1139">
      <w:pPr>
        <w:pStyle w:val="trepisma"/>
        <w:spacing w:before="0" w:after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11pt;height:169.1pt">
            <v:imagedata r:id="rId5" o:title="map" croptop="6528f" cropbottom="6319f" cropleft="12381f" cropright="6768f"/>
          </v:shape>
        </w:pict>
      </w:r>
    </w:p>
    <w:p w:rsidR="00FF177D" w:rsidRPr="00FF177D" w:rsidRDefault="00FF177D" w:rsidP="003F1139">
      <w:pPr>
        <w:pStyle w:val="trepisma"/>
        <w:spacing w:before="0"/>
        <w:jc w:val="center"/>
      </w:pPr>
      <w:r w:rsidRPr="00FF177D">
        <w:t>Obszar Kompleksowych Badań Ruchu 2023</w:t>
      </w:r>
    </w:p>
    <w:p w:rsidR="006C5318" w:rsidRPr="00BE7EFE" w:rsidRDefault="006C5318" w:rsidP="00E5719F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BE7EFE">
        <w:rPr>
          <w:rFonts w:ascii="Lato" w:hAnsi="Lato"/>
          <w:sz w:val="22"/>
          <w:szCs w:val="22"/>
        </w:rPr>
        <w:t>Samo badanie ankietowe polega na wizycie ankietera w wylosowanych gospodarstwach domowych</w:t>
      </w:r>
      <w:r w:rsidR="00BE7EFE">
        <w:rPr>
          <w:rFonts w:ascii="Lato" w:hAnsi="Lato"/>
          <w:sz w:val="22"/>
          <w:szCs w:val="22"/>
        </w:rPr>
        <w:t xml:space="preserve"> i przeprowadzeniu w</w:t>
      </w:r>
      <w:r w:rsidR="00BE7EFE" w:rsidRPr="00E5719F">
        <w:rPr>
          <w:rFonts w:ascii="Lato" w:hAnsi="Lato"/>
          <w:sz w:val="22"/>
          <w:szCs w:val="22"/>
        </w:rPr>
        <w:t>ywiad</w:t>
      </w:r>
      <w:r w:rsidR="00BE7EFE">
        <w:rPr>
          <w:rFonts w:ascii="Lato" w:hAnsi="Lato"/>
          <w:sz w:val="22"/>
          <w:szCs w:val="22"/>
        </w:rPr>
        <w:t>u</w:t>
      </w:r>
      <w:r w:rsidR="00BE7EFE" w:rsidRPr="00E5719F">
        <w:rPr>
          <w:rFonts w:ascii="Lato" w:hAnsi="Lato"/>
          <w:sz w:val="22"/>
          <w:szCs w:val="22"/>
        </w:rPr>
        <w:t xml:space="preserve"> </w:t>
      </w:r>
      <w:r w:rsidR="00BE7EFE">
        <w:rPr>
          <w:rFonts w:ascii="Lato" w:hAnsi="Lato"/>
          <w:sz w:val="22"/>
          <w:szCs w:val="22"/>
        </w:rPr>
        <w:t>ankietowego</w:t>
      </w:r>
      <w:r w:rsidR="00BE7EFE" w:rsidRPr="00E5719F">
        <w:rPr>
          <w:rFonts w:ascii="Lato" w:hAnsi="Lato"/>
          <w:sz w:val="22"/>
          <w:szCs w:val="22"/>
        </w:rPr>
        <w:t xml:space="preserve"> ze wszystkimi obecnymi domownikami</w:t>
      </w:r>
      <w:r w:rsidR="00BE7EFE">
        <w:rPr>
          <w:rFonts w:ascii="Lato" w:hAnsi="Lato"/>
          <w:sz w:val="22"/>
          <w:szCs w:val="22"/>
        </w:rPr>
        <w:t xml:space="preserve"> powyżej szóstego roku życia.</w:t>
      </w:r>
      <w:r w:rsidR="00BE7EFE" w:rsidRPr="00E5719F">
        <w:rPr>
          <w:rFonts w:ascii="Lato" w:hAnsi="Lato"/>
          <w:sz w:val="22"/>
          <w:szCs w:val="22"/>
        </w:rPr>
        <w:t xml:space="preserve"> </w:t>
      </w:r>
      <w:r w:rsidRPr="00BE7EFE">
        <w:rPr>
          <w:rFonts w:ascii="Lato" w:hAnsi="Lato"/>
          <w:sz w:val="22"/>
          <w:szCs w:val="22"/>
        </w:rPr>
        <w:t xml:space="preserve">Wywiady </w:t>
      </w:r>
      <w:r w:rsidR="00BE7EFE" w:rsidRPr="00BE7EFE">
        <w:rPr>
          <w:rFonts w:ascii="Lato" w:hAnsi="Lato"/>
          <w:sz w:val="22"/>
          <w:szCs w:val="22"/>
        </w:rPr>
        <w:t xml:space="preserve">ankietowe </w:t>
      </w:r>
      <w:r w:rsidRPr="00BE7EFE">
        <w:rPr>
          <w:rFonts w:ascii="Lato" w:hAnsi="Lato"/>
          <w:sz w:val="22"/>
          <w:szCs w:val="22"/>
        </w:rPr>
        <w:t xml:space="preserve">będą prowadzone od 10 maja do 17 czerwca </w:t>
      </w:r>
      <w:r w:rsidR="00E5719F" w:rsidRPr="00BE7EFE">
        <w:rPr>
          <w:rFonts w:ascii="Lato" w:hAnsi="Lato"/>
          <w:sz w:val="22"/>
          <w:szCs w:val="22"/>
        </w:rPr>
        <w:t>2023 roku</w:t>
      </w:r>
      <w:r w:rsidRPr="00BE7EFE">
        <w:rPr>
          <w:rFonts w:ascii="Lato" w:hAnsi="Lato"/>
          <w:sz w:val="22"/>
          <w:szCs w:val="22"/>
        </w:rPr>
        <w:t xml:space="preserve"> włącznie w każdą środę, czwartek i piątek po godz. 17:00 oraz w soboty </w:t>
      </w:r>
      <w:r w:rsidR="00BE7EFE">
        <w:rPr>
          <w:rFonts w:ascii="Lato" w:hAnsi="Lato"/>
          <w:sz w:val="22"/>
          <w:szCs w:val="22"/>
        </w:rPr>
        <w:br/>
      </w:r>
      <w:r w:rsidRPr="00BE7EFE">
        <w:rPr>
          <w:rFonts w:ascii="Lato" w:hAnsi="Lato"/>
          <w:sz w:val="22"/>
          <w:szCs w:val="22"/>
        </w:rPr>
        <w:t xml:space="preserve">po godz. 10:00. </w:t>
      </w:r>
    </w:p>
    <w:p w:rsidR="006C5318" w:rsidRPr="00BE7EFE" w:rsidRDefault="006C5318" w:rsidP="003F1139">
      <w:pPr>
        <w:pStyle w:val="trepisma"/>
      </w:pPr>
      <w:r w:rsidRPr="00BE7EFE">
        <w:t xml:space="preserve">Każdy ankieter działający na zlecenie Miasta Krakowa będzie posiadał w widocznym miejscu identyfikator </w:t>
      </w:r>
      <w:r w:rsidR="00BE7EFE" w:rsidRPr="00BE7EFE">
        <w:t>oraz</w:t>
      </w:r>
      <w:r w:rsidR="003E5B08">
        <w:t xml:space="preserve"> będzie dysponował</w:t>
      </w:r>
      <w:r w:rsidRPr="00BE7EFE">
        <w:t xml:space="preserve"> list</w:t>
      </w:r>
      <w:r w:rsidR="003E5B08">
        <w:t>em</w:t>
      </w:r>
      <w:r w:rsidRPr="00BE7EFE">
        <w:t xml:space="preserve"> polecający</w:t>
      </w:r>
      <w:r w:rsidR="003E5B08">
        <w:t>m</w:t>
      </w:r>
      <w:r w:rsidRPr="00BE7EFE">
        <w:t>.</w:t>
      </w:r>
    </w:p>
    <w:p w:rsidR="00BE7EFE" w:rsidRPr="00BE7EFE" w:rsidRDefault="00BE7EFE" w:rsidP="00BE7EFE">
      <w:pPr>
        <w:pStyle w:val="NormalnyWeb"/>
        <w:spacing w:before="240" w:beforeAutospacing="0" w:after="0" w:afterAutospacing="0" w:line="276" w:lineRule="auto"/>
        <w:jc w:val="both"/>
        <w:textAlignment w:val="baseline"/>
        <w:rPr>
          <w:rFonts w:ascii="Lato" w:hAnsi="Lato"/>
          <w:sz w:val="22"/>
          <w:szCs w:val="22"/>
        </w:rPr>
      </w:pPr>
      <w:r w:rsidRPr="00BE7EFE">
        <w:rPr>
          <w:rFonts w:ascii="Lato" w:hAnsi="Lato"/>
          <w:sz w:val="22"/>
          <w:szCs w:val="22"/>
        </w:rPr>
        <w:t xml:space="preserve">Podkreślić należy, że każda ankieta ma charakter anonimowy, a udział w niej jest dobrowolny. </w:t>
      </w:r>
    </w:p>
    <w:p w:rsidR="00FE1DAC" w:rsidRPr="00BE7EFE" w:rsidRDefault="00BE7EFE" w:rsidP="003F1139">
      <w:pPr>
        <w:pStyle w:val="trepisma"/>
      </w:pPr>
      <w:r w:rsidRPr="00BE7EFE">
        <w:t>Zachęcamy do wzięcia udziału w badaniu, ponieważ o</w:t>
      </w:r>
      <w:r w:rsidR="00FE1DAC" w:rsidRPr="00BE7EFE">
        <w:t>dpowiadając na pytania ankietowe, Mieszkańcy przyczyniają się do usprawnienia systemu transportu w swoim otoczeniu.</w:t>
      </w:r>
    </w:p>
    <w:p w:rsidR="003F1139" w:rsidRDefault="0099290D" w:rsidP="003F1139">
      <w:pPr>
        <w:autoSpaceDE w:val="0"/>
        <w:autoSpaceDN w:val="0"/>
        <w:jc w:val="both"/>
        <w:rPr>
          <w:rFonts w:ascii="Lato" w:hAnsi="Lato"/>
          <w:lang w:eastAsia="pl-PL"/>
        </w:rPr>
      </w:pPr>
      <w:r>
        <w:rPr>
          <w:rFonts w:ascii="Lato" w:hAnsi="Lato"/>
          <w:lang w:eastAsia="pl-PL"/>
        </w:rPr>
        <w:t>Badanie</w:t>
      </w:r>
      <w:bookmarkStart w:id="0" w:name="_GoBack"/>
      <w:bookmarkEnd w:id="0"/>
      <w:r w:rsidR="003F1139" w:rsidRPr="003F1139">
        <w:rPr>
          <w:rFonts w:ascii="Lato" w:hAnsi="Lato"/>
          <w:lang w:eastAsia="pl-PL"/>
        </w:rPr>
        <w:t xml:space="preserve"> jest</w:t>
      </w:r>
      <w:r w:rsidR="003F1139" w:rsidRPr="003F1139">
        <w:rPr>
          <w:rFonts w:ascii="Lato" w:hAnsi="Lato"/>
          <w:lang w:eastAsia="pl-PL"/>
        </w:rPr>
        <w:t xml:space="preserve"> realizowane w ramach projektu współfinansowanego z Funduszy Europejskich: </w:t>
      </w:r>
      <w:r w:rsidR="003F1139" w:rsidRPr="003F1139">
        <w:rPr>
          <w:rFonts w:ascii="Lato" w:hAnsi="Lato"/>
          <w:lang w:eastAsia="pl-PL"/>
        </w:rPr>
        <w:br/>
        <w:t>POIS.06.01.00-00-0084/22 pn. „Od idei do zmiany – Plan Zrównoważonej Mobilności Metropolii Krakowskiej”.</w:t>
      </w:r>
    </w:p>
    <w:p w:rsidR="003F1139" w:rsidRDefault="003F1139" w:rsidP="003F1139">
      <w:pPr>
        <w:pStyle w:val="trepisma"/>
      </w:pPr>
      <w:r w:rsidRPr="00BE7EFE">
        <w:t>Więcej informacji oraz bieżące komunikaty można znaleźć na stronie</w:t>
      </w:r>
      <w:r>
        <w:t xml:space="preserve"> internetowej</w:t>
      </w:r>
      <w:r w:rsidRPr="00BE7EFE">
        <w:t xml:space="preserve">: </w:t>
      </w:r>
      <w:hyperlink r:id="rId6" w:history="1">
        <w:r w:rsidRPr="00BE7EFE">
          <w:rPr>
            <w:rStyle w:val="Hipercze"/>
          </w:rPr>
          <w:t>https://www.krakow.pl/</w:t>
        </w:r>
      </w:hyperlink>
      <w:r w:rsidRPr="00BE7EFE">
        <w:t xml:space="preserve">.  </w:t>
      </w:r>
    </w:p>
    <w:p w:rsidR="003F1139" w:rsidRDefault="003F1139" w:rsidP="003F1139">
      <w:pPr>
        <w:pStyle w:val="trepisma"/>
      </w:pPr>
    </w:p>
    <w:p w:rsidR="003F1139" w:rsidRDefault="003F1139" w:rsidP="003F1139">
      <w:pPr>
        <w:autoSpaceDE w:val="0"/>
        <w:autoSpaceDN w:val="0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CBB528B" wp14:editId="195A7471">
            <wp:extent cx="1472565" cy="6534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3E31D3A4" wp14:editId="18910416">
            <wp:extent cx="1947545" cy="65341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drawing>
          <wp:inline distT="0" distB="0" distL="0" distR="0" wp14:anchorId="0E567ABD" wp14:editId="26AF67B9">
            <wp:extent cx="2089785" cy="653415"/>
            <wp:effectExtent l="0" t="0" r="571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DAC" w:rsidRDefault="00FE1DAC"/>
    <w:sectPr w:rsidR="00FE1DAC" w:rsidSect="003F11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924EE"/>
    <w:multiLevelType w:val="hybridMultilevel"/>
    <w:tmpl w:val="DEAE5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DAC"/>
    <w:rsid w:val="00066411"/>
    <w:rsid w:val="00237041"/>
    <w:rsid w:val="003E5B08"/>
    <w:rsid w:val="003F1139"/>
    <w:rsid w:val="00444FD3"/>
    <w:rsid w:val="00491259"/>
    <w:rsid w:val="006C5318"/>
    <w:rsid w:val="0099290D"/>
    <w:rsid w:val="00BB7C87"/>
    <w:rsid w:val="00BE7EFE"/>
    <w:rsid w:val="00C61AE3"/>
    <w:rsid w:val="00E5719F"/>
    <w:rsid w:val="00FE1DAC"/>
    <w:rsid w:val="00FF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2F197E"/>
  <w15:chartTrackingRefBased/>
  <w15:docId w15:val="{3B7D62A4-A62B-4549-AEB7-D19A311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pisma">
    <w:name w:val="!treść pisma"/>
    <w:basedOn w:val="Normalny"/>
    <w:autoRedefine/>
    <w:qFormat/>
    <w:rsid w:val="003F1139"/>
    <w:pPr>
      <w:spacing w:before="240" w:after="240" w:line="276" w:lineRule="auto"/>
      <w:jc w:val="both"/>
    </w:pPr>
    <w:rPr>
      <w:rFonts w:ascii="Lato" w:hAnsi="Lato"/>
    </w:rPr>
  </w:style>
  <w:style w:type="paragraph" w:styleId="NormalnyWeb">
    <w:name w:val="Normal (Web)"/>
    <w:basedOn w:val="Normalny"/>
    <w:uiPriority w:val="99"/>
    <w:unhideWhenUsed/>
    <w:rsid w:val="00FE1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5719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7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rakow.pl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Szmaciarz Gabriela</dc:creator>
  <cp:keywords/>
  <dc:description/>
  <cp:lastModifiedBy>Szmaciarz Gabriela</cp:lastModifiedBy>
  <cp:revision>11</cp:revision>
  <cp:lastPrinted>2023-04-28T08:51:00Z</cp:lastPrinted>
  <dcterms:created xsi:type="dcterms:W3CDTF">2023-04-25T07:51:00Z</dcterms:created>
  <dcterms:modified xsi:type="dcterms:W3CDTF">2023-04-28T08:51:00Z</dcterms:modified>
</cp:coreProperties>
</file>