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color w:val="FF0000"/>
          <w:sz w:val="56"/>
          <w:szCs w:val="56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56"/>
          <w:szCs w:val="5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8084185</wp:posOffset>
            </wp:positionH>
            <wp:positionV relativeFrom="paragraph">
              <wp:posOffset>-634365</wp:posOffset>
            </wp:positionV>
            <wp:extent cx="590550" cy="63055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4942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6683375</wp:posOffset>
            </wp:positionH>
            <wp:positionV relativeFrom="paragraph">
              <wp:posOffset>-739775</wp:posOffset>
            </wp:positionV>
            <wp:extent cx="1348105" cy="953770"/>
            <wp:effectExtent l="0" t="0" r="0" b="0"/>
            <wp:wrapSquare wrapText="bothSides"/>
            <wp:docPr id="2" name="Obraz 18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8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FF0000"/>
          <w:sz w:val="56"/>
          <w:szCs w:val="56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56"/>
          <w:szCs w:val="56"/>
        </w:rPr>
        <w:t>Gminny Punkt Konsultacyjno - Informacyjny                                                                                     Programu Priorytetowego „Czyste Powietrze”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</w:rPr>
        <w:tab/>
      </w:r>
      <w:r>
        <w:rPr>
          <w:rFonts w:eastAsia="Times New Roman" w:cs="Times New Roman" w:ascii="Times New Roman" w:hAnsi="Times New Roman"/>
          <w:b/>
          <w:bCs/>
          <w:sz w:val="36"/>
          <w:szCs w:val="36"/>
          <w:u w:val="single"/>
        </w:rPr>
        <w:t>UWAGA!</w:t>
      </w:r>
      <w:r>
        <w:rPr>
          <w:rFonts w:eastAsia="Times New Roman" w:cs="Times New Roman" w:ascii="Times New Roman" w:hAnsi="Times New Roman"/>
          <w:b/>
          <w:bCs/>
          <w:sz w:val="36"/>
          <w:szCs w:val="36"/>
        </w:rPr>
        <w:t xml:space="preserve"> Zmiana lokalizacji punktu na okres od 9.08 do 31.08 - Hala Sportowa  </w:t>
        <w:br/>
        <w:t xml:space="preserve">(ul. </w:t>
      </w:r>
      <w:r>
        <w:rPr>
          <w:rFonts w:ascii="Times New Roman" w:hAnsi="Times New Roman"/>
          <w:b/>
          <w:bCs/>
          <w:color w:val="222222"/>
          <w:sz w:val="36"/>
          <w:szCs w:val="36"/>
        </w:rPr>
        <w:t>ks. Połetka 34</w:t>
      </w:r>
      <w:r>
        <w:rPr>
          <w:b/>
          <w:bCs/>
          <w:sz w:val="36"/>
          <w:szCs w:val="36"/>
        </w:rPr>
        <w:t>)</w:t>
      </w:r>
    </w:p>
    <w:p>
      <w:pPr>
        <w:pStyle w:val="Normal"/>
        <w:spacing w:lineRule="auto" w:line="240" w:beforeAutospacing="1" w:afterAutospacing="1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 xml:space="preserve">Punkt czynny jest w dni robocze: we wtorek  w godzinach od 15.00 do 20.00 oraz w czwartek od 15.00 do 20.00 na Hali Sportowej (ul. </w:t>
      </w:r>
      <w:r>
        <w:rPr>
          <w:rFonts w:eastAsia="Times New Roman" w:cs="Times New Roman" w:ascii="Times New Roman" w:hAnsi="Times New Roman"/>
          <w:b/>
          <w:bCs/>
          <w:color w:val="222222"/>
          <w:sz w:val="32"/>
          <w:szCs w:val="32"/>
        </w:rPr>
        <w:t>ks. Połetka 34</w:t>
      </w: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>)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Z punktu będą mogli skorzystać mieszkańcy Gminy Skała, po wcześniejszym ustaleniu terminu z pracownikiem Urzędu Miasta i Gminy Skała, tel. 12 3891229 wew. 121.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Uruchomiony Punkt Konsultacyjno – Informacyjny  ma na celu ułatwienie mieszkańcom Gminy Skała  aplikowanie o dofinansowanie  w ramach Programu Priorytetowego „Czyste Powietrze”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</w:rPr>
        <w:t>. Utworzenie punktu jest realizacją zawartego porozumienia pomiędzy Wojewódzkim Funduszem Ochrony Środowiska i Gospodarki Wodnej w Krakowie, a Gminą Skała.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W zakresie działania  Punktu Konsultacyjno –Informacyjnego  jest m.in.:                                                                                                                               - udzielanie informacji o Programie „Czyste Powietrze”,                                                                                                                                                              - wsparcie wnioskodawców w zakresie przygotowania wniosków  o dofinansowanie, w tym pod kątem spełnienia wymagań  określonych w Programie „Czyste Powietrze” (pomoc wnioskodawcom przy wypełnianiu wniosków o dofinansowanie),                                                                  - pomoc wnioskodawcom przy rozliczaniu przyznanego dofinansowania, w tym przy poprawnym wypełnianiu wniosku o    płatność.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68e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2" w:customStyle="1">
    <w:name w:val="Heading 2"/>
    <w:basedOn w:val="Normal"/>
    <w:link w:val="Nagwek2Znak"/>
    <w:uiPriority w:val="9"/>
    <w:qFormat/>
    <w:rsid w:val="0007052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Heading2"/>
    <w:uiPriority w:val="9"/>
    <w:qFormat/>
    <w:rsid w:val="0007052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70520"/>
    <w:rPr>
      <w:b/>
      <w:bCs/>
    </w:rPr>
  </w:style>
  <w:style w:type="character" w:styleId="Czeinternetowe" w:customStyle="1">
    <w:name w:val="Łącze internetowe"/>
    <w:basedOn w:val="DefaultParagraphFont"/>
    <w:uiPriority w:val="99"/>
    <w:semiHidden/>
    <w:unhideWhenUsed/>
    <w:rsid w:val="00070520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11252b"/>
    <w:pPr>
      <w:spacing w:before="0" w:after="140"/>
    </w:pPr>
    <w:rPr/>
  </w:style>
  <w:style w:type="paragraph" w:styleId="Lista">
    <w:name w:val="List"/>
    <w:basedOn w:val="Tretekstu"/>
    <w:rsid w:val="0011252b"/>
    <w:pPr/>
    <w:rPr>
      <w:rFonts w:cs="Arial"/>
    </w:rPr>
  </w:style>
  <w:style w:type="paragraph" w:styleId="Caption" w:customStyle="1">
    <w:name w:val="Caption"/>
    <w:basedOn w:val="Normal"/>
    <w:qFormat/>
    <w:rsid w:val="001125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11252b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11252b"/>
    <w:pPr/>
    <w:rPr/>
  </w:style>
  <w:style w:type="paragraph" w:styleId="Gwka" w:customStyle="1">
    <w:name w:val="Header"/>
    <w:basedOn w:val="Normal"/>
    <w:next w:val="Tretekstu"/>
    <w:qFormat/>
    <w:rsid w:val="0011252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Normal"/>
    <w:qFormat/>
    <w:rsid w:val="001125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07052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LibreOffice/7.0.4.2$Windows_X86_64 LibreOffice_project/dcf040e67528d9187c66b2379df5ea4407429775</Application>
  <AppVersion>15.0000</AppVersion>
  <Pages>1</Pages>
  <Words>174</Words>
  <Characters>1108</Characters>
  <CharactersWithSpaces>1723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2021-08-04T09:44:00Z</dcterms:created>
  <dc:creator>Użytkownik systemu Windows</dc:creator>
  <dc:description/>
  <dc:language>pl-PL</dc:language>
  <cp:lastModifiedBy/>
  <cp:lastPrinted>2021-08-04T09:44:00Z</cp:lastPrinted>
  <dcterms:modified xsi:type="dcterms:W3CDTF">2021-08-04T12:41:27Z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